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584B06" w14:textId="77777777" w:rsidR="003F6789" w:rsidRPr="00762695" w:rsidRDefault="00000000" w:rsidP="00762695">
      <w:pPr>
        <w:shd w:val="clear" w:color="auto" w:fill="FFFFFF" w:themeFill="background1"/>
        <w:spacing w:after="80"/>
        <w:jc w:val="center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ПРАКТИЧЕСКАЯ РАБОТА № 7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br/>
        <w:t xml:space="preserve">Тема: Комплексный аудит и оптимизация структуры веб-ресурса: анализ навигационных сценариев, внутреннего </w:t>
      </w:r>
      <w:proofErr w:type="spellStart"/>
      <w:r w:rsidRPr="00762695">
        <w:rPr>
          <w:rFonts w:cs="Times New Roman"/>
          <w:b/>
          <w:color w:val="auto"/>
          <w:sz w:val="28"/>
          <w:szCs w:val="28"/>
          <w:lang w:val="ru-RU"/>
        </w:rPr>
        <w:t>перелинкования</w:t>
      </w:r>
      <w:proofErr w:type="spellEnd"/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, мобильной адаптивности </w:t>
      </w:r>
      <w:r w:rsidRPr="00762695">
        <w:rPr>
          <w:rFonts w:cs="Times New Roman"/>
          <w:b/>
          <w:color w:val="auto"/>
          <w:sz w:val="28"/>
          <w:szCs w:val="28"/>
        </w:rPr>
        <w:t>DOM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и канонизации адресов</w:t>
      </w:r>
    </w:p>
    <w:p w14:paraId="0F42D403" w14:textId="0A3CB9B2" w:rsidR="003F6789" w:rsidRPr="00762695" w:rsidRDefault="003F6789" w:rsidP="00762695">
      <w:pPr>
        <w:shd w:val="clear" w:color="auto" w:fill="FFFFFF" w:themeFill="background1"/>
        <w:jc w:val="center"/>
        <w:rPr>
          <w:rFonts w:cs="Times New Roman"/>
          <w:color w:val="auto"/>
          <w:sz w:val="28"/>
          <w:szCs w:val="28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4"/>
      </w:tblGrid>
      <w:tr w:rsidR="003F6789" w:rsidRPr="00762695" w14:paraId="638F0B8F" w14:textId="77777777" w:rsidTr="00762695">
        <w:trPr>
          <w:jc w:val="center"/>
        </w:trPr>
        <w:tc>
          <w:tcPr>
            <w:tcW w:w="96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CC3EB9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ЦЕЛЬ И ЗАДАЧИ РАБОТЫ: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Цель: сформировать практические навыки аудита пользовательской навигации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), выявления дефектов внутренней перелинковки, поиска «висячих» страниц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Orphan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Pages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), анализа мобильной адаптивности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DOM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-структуры в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DevTools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и проверки дублей страниц через канонические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Задачи: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1. Изучить навигационные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-паттерны (Мега-меню, Фасеты, Гамбургер,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Sticky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Nav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 и правила перелинковки.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2. Провести исследование навигации действующего сайта, сделать 6 скриншотов и проанализировать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3. Выполнить диагностику 3 производственных кейсов с дефектами внутренней перелинковки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Orphan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Pages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, 404, утечка веса).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4. Проанализировать дампы логов сервера с дублями адресов, прописать канонические теги и правила 301-редиректа.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5. Спроектировать оптимальную трехуровневую карту структуры и схему перелинковки для нового раздела веб-сайта.</w:t>
            </w:r>
          </w:p>
        </w:tc>
      </w:tr>
    </w:tbl>
    <w:p w14:paraId="01BB4A50" w14:textId="77777777" w:rsidR="003F6789" w:rsidRPr="00762695" w:rsidRDefault="00000000" w:rsidP="00762695">
      <w:pPr>
        <w:keepNext/>
        <w:shd w:val="clear" w:color="auto" w:fill="FFFFFF" w:themeFill="background1"/>
        <w:spacing w:before="280" w:after="12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1. ТЕОРЕТИЧЕСКИЙ БЛОК</w:t>
      </w:r>
    </w:p>
    <w:p w14:paraId="091E9EFB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На прошлых практических занятиях вы изучили базовые компоненты сайта, отличия статики и динамики, клиент-серверный обмен и первичную иерархию страниц. Настоящая работа углубляет эти знания до уровня комплексного аудита структуры и пользовательского опыта (</w:t>
      </w:r>
      <w:r w:rsidRPr="00762695">
        <w:rPr>
          <w:rFonts w:cs="Times New Roman"/>
          <w:color w:val="auto"/>
          <w:sz w:val="28"/>
          <w:szCs w:val="28"/>
        </w:rPr>
        <w:t>UX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UI</w:t>
      </w:r>
      <w:r w:rsidRPr="00762695">
        <w:rPr>
          <w:rFonts w:cs="Times New Roman"/>
          <w:color w:val="auto"/>
          <w:sz w:val="28"/>
          <w:szCs w:val="28"/>
          <w:lang w:val="ru-RU"/>
        </w:rPr>
        <w:t>). Техник должен уметь выявлять не только визуальные дефекты навигации, но и скрытые технические ошибки перелинковки и канонизации адресов.</w:t>
      </w:r>
    </w:p>
    <w:p w14:paraId="76C5B456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1.1. Состояние навигационных паттернов (</w:t>
      </w:r>
      <w:r w:rsidRPr="00762695">
        <w:rPr>
          <w:rFonts w:cs="Times New Roman"/>
          <w:b/>
          <w:color w:val="auto"/>
          <w:sz w:val="28"/>
          <w:szCs w:val="28"/>
        </w:rPr>
        <w:t>UX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b/>
          <w:color w:val="auto"/>
          <w:sz w:val="28"/>
          <w:szCs w:val="28"/>
        </w:rPr>
        <w:t>UI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b/>
          <w:color w:val="auto"/>
          <w:sz w:val="28"/>
          <w:szCs w:val="28"/>
        </w:rPr>
        <w:t>Architecture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>)</w:t>
      </w:r>
    </w:p>
    <w:p w14:paraId="19A43E12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Навигационная архитектура обеспечивает перемещение пользователя по логической структуре сайта. Основные паттерны: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• Мега-меню (</w:t>
      </w:r>
      <w:r w:rsidRPr="00762695">
        <w:rPr>
          <w:rFonts w:cs="Times New Roman"/>
          <w:color w:val="auto"/>
          <w:sz w:val="28"/>
          <w:szCs w:val="28"/>
        </w:rPr>
        <w:t>Mega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Menu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): выпадающие многоколоночные панели с графикой и категориями 2-го и 3-го уровней (стандарт </w:t>
      </w:r>
      <w:r w:rsidRPr="00762695">
        <w:rPr>
          <w:rFonts w:cs="Times New Roman"/>
          <w:color w:val="auto"/>
          <w:sz w:val="28"/>
          <w:szCs w:val="28"/>
        </w:rPr>
        <w:t>e</w:t>
      </w:r>
      <w:r w:rsidRPr="00762695">
        <w:rPr>
          <w:rFonts w:cs="Times New Roman"/>
          <w:color w:val="auto"/>
          <w:sz w:val="28"/>
          <w:szCs w:val="28"/>
          <w:lang w:val="ru-RU"/>
        </w:rPr>
        <w:t>-</w:t>
      </w:r>
      <w:r w:rsidRPr="00762695">
        <w:rPr>
          <w:rFonts w:cs="Times New Roman"/>
          <w:color w:val="auto"/>
          <w:sz w:val="28"/>
          <w:szCs w:val="28"/>
        </w:rPr>
        <w:t>commerce</w:t>
      </w:r>
      <w:r w:rsidRPr="00762695">
        <w:rPr>
          <w:rFonts w:cs="Times New Roman"/>
          <w:color w:val="auto"/>
          <w:sz w:val="28"/>
          <w:szCs w:val="28"/>
          <w:lang w:val="ru-RU"/>
        </w:rPr>
        <w:t>).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• Фасетная навигация (</w:t>
      </w:r>
      <w:r w:rsidRPr="00762695">
        <w:rPr>
          <w:rFonts w:cs="Times New Roman"/>
          <w:color w:val="auto"/>
          <w:sz w:val="28"/>
          <w:szCs w:val="28"/>
        </w:rPr>
        <w:t>Facet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Filters</w:t>
      </w:r>
      <w:r w:rsidRPr="00762695">
        <w:rPr>
          <w:rFonts w:cs="Times New Roman"/>
          <w:color w:val="auto"/>
          <w:sz w:val="28"/>
          <w:szCs w:val="28"/>
          <w:lang w:val="ru-RU"/>
        </w:rPr>
        <w:t>): динамическая фильтрация товаров по множеству параметров (цена, бренд, характеристики).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• Гамбургер-меню (</w:t>
      </w:r>
      <w:r w:rsidRPr="00762695">
        <w:rPr>
          <w:rFonts w:cs="Times New Roman"/>
          <w:color w:val="auto"/>
          <w:sz w:val="28"/>
          <w:szCs w:val="28"/>
        </w:rPr>
        <w:t>Hamburger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Menu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): компактный блок навигации для </w:t>
      </w:r>
      <w:r w:rsidRPr="00762695">
        <w:rPr>
          <w:rFonts w:cs="Times New Roman"/>
          <w:color w:val="auto"/>
          <w:sz w:val="28"/>
          <w:szCs w:val="28"/>
          <w:lang w:val="ru-RU"/>
        </w:rPr>
        <w:lastRenderedPageBreak/>
        <w:t>мобильных устройств, скрывающий разделы за иконкой «</w:t>
      </w:r>
      <w:r w:rsidRPr="00762695">
        <w:rPr>
          <w:rFonts w:ascii="Segoe UI Symbol" w:hAnsi="Segoe UI Symbol" w:cs="Segoe UI Symbol"/>
          <w:color w:val="auto"/>
          <w:sz w:val="28"/>
          <w:szCs w:val="28"/>
          <w:lang w:val="ru-RU"/>
        </w:rPr>
        <w:t>☰</w:t>
      </w:r>
      <w:r w:rsidRPr="00762695">
        <w:rPr>
          <w:rFonts w:cs="Times New Roman"/>
          <w:color w:val="auto"/>
          <w:sz w:val="28"/>
          <w:szCs w:val="28"/>
          <w:lang w:val="ru-RU"/>
        </w:rPr>
        <w:t>».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• Закрепленная навигация (</w:t>
      </w:r>
      <w:r w:rsidRPr="00762695">
        <w:rPr>
          <w:rFonts w:cs="Times New Roman"/>
          <w:color w:val="auto"/>
          <w:sz w:val="28"/>
          <w:szCs w:val="28"/>
        </w:rPr>
        <w:t>Sticky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Header</w:t>
      </w:r>
      <w:r w:rsidRPr="00762695">
        <w:rPr>
          <w:rFonts w:cs="Times New Roman"/>
          <w:color w:val="auto"/>
          <w:sz w:val="28"/>
          <w:szCs w:val="28"/>
          <w:lang w:val="ru-RU"/>
        </w:rPr>
        <w:t>): шапка сайта, остающаяся зафиксированной в верхней части экрана при скроллинге.</w:t>
      </w:r>
    </w:p>
    <w:p w14:paraId="4CEE063D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1.2. Внутренняя перелинковка и проблемы «висячих» страниц (</w:t>
      </w:r>
      <w:r w:rsidRPr="00762695">
        <w:rPr>
          <w:rFonts w:cs="Times New Roman"/>
          <w:b/>
          <w:color w:val="auto"/>
          <w:sz w:val="28"/>
          <w:szCs w:val="28"/>
        </w:rPr>
        <w:t>Orphan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b/>
          <w:color w:val="auto"/>
          <w:sz w:val="28"/>
          <w:szCs w:val="28"/>
        </w:rPr>
        <w:t>Pages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>)</w:t>
      </w:r>
    </w:p>
    <w:p w14:paraId="627239DC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Внутренняя перелинковка (</w:t>
      </w:r>
      <w:r w:rsidRPr="00762695">
        <w:rPr>
          <w:rFonts w:cs="Times New Roman"/>
          <w:color w:val="auto"/>
          <w:sz w:val="28"/>
          <w:szCs w:val="28"/>
        </w:rPr>
        <w:t>Internal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Linking</w:t>
      </w:r>
      <w:r w:rsidRPr="00762695">
        <w:rPr>
          <w:rFonts w:cs="Times New Roman"/>
          <w:color w:val="auto"/>
          <w:sz w:val="28"/>
          <w:szCs w:val="28"/>
          <w:lang w:val="ru-RU"/>
        </w:rPr>
        <w:t>) перераспределяет «статический вес» (</w:t>
      </w:r>
      <w:r w:rsidRPr="00762695">
        <w:rPr>
          <w:rFonts w:cs="Times New Roman"/>
          <w:color w:val="auto"/>
          <w:sz w:val="28"/>
          <w:szCs w:val="28"/>
        </w:rPr>
        <w:t>PageRank</w:t>
      </w:r>
      <w:r w:rsidRPr="00762695">
        <w:rPr>
          <w:rFonts w:cs="Times New Roman"/>
          <w:color w:val="auto"/>
          <w:sz w:val="28"/>
          <w:szCs w:val="28"/>
          <w:lang w:val="ru-RU"/>
        </w:rPr>
        <w:t>) между узлами сайта и формирует путь поискового робота. Опасные дефекты перелинковки: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1. «Висячие» страницы (</w:t>
      </w:r>
      <w:r w:rsidRPr="00762695">
        <w:rPr>
          <w:rFonts w:cs="Times New Roman"/>
          <w:color w:val="auto"/>
          <w:sz w:val="28"/>
          <w:szCs w:val="28"/>
        </w:rPr>
        <w:t>Orphan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Pages</w:t>
      </w:r>
      <w:r w:rsidRPr="00762695">
        <w:rPr>
          <w:rFonts w:cs="Times New Roman"/>
          <w:color w:val="auto"/>
          <w:sz w:val="28"/>
          <w:szCs w:val="28"/>
          <w:lang w:val="ru-RU"/>
        </w:rPr>
        <w:t>) — страницы, на которые не ведет ни одна ссылка с других внутренних разделов сайта. Они недоступны из меню и не индексируются поисковиками.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2. Циклические ссылки (</w:t>
      </w:r>
      <w:r w:rsidRPr="00762695">
        <w:rPr>
          <w:rFonts w:cs="Times New Roman"/>
          <w:color w:val="auto"/>
          <w:sz w:val="28"/>
          <w:szCs w:val="28"/>
        </w:rPr>
        <w:t>Loop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Links</w:t>
      </w:r>
      <w:r w:rsidRPr="00762695">
        <w:rPr>
          <w:rFonts w:cs="Times New Roman"/>
          <w:color w:val="auto"/>
          <w:sz w:val="28"/>
          <w:szCs w:val="28"/>
          <w:lang w:val="ru-RU"/>
        </w:rPr>
        <w:t>) — страницы, ссылающиеся сами на себя или замкнутые в бесконечный кольцевой перенаправленный цикл.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3. Битые ссылки (</w:t>
      </w:r>
      <w:r w:rsidRPr="00762695">
        <w:rPr>
          <w:rFonts w:cs="Times New Roman"/>
          <w:color w:val="auto"/>
          <w:sz w:val="28"/>
          <w:szCs w:val="28"/>
        </w:rPr>
        <w:t>Broken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Links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/ 404 </w:t>
      </w:r>
      <w:r w:rsidRPr="00762695">
        <w:rPr>
          <w:rFonts w:cs="Times New Roman"/>
          <w:color w:val="auto"/>
          <w:sz w:val="28"/>
          <w:szCs w:val="28"/>
        </w:rPr>
        <w:t>Error</w:t>
      </w:r>
      <w:r w:rsidRPr="00762695">
        <w:rPr>
          <w:rFonts w:cs="Times New Roman"/>
          <w:color w:val="auto"/>
          <w:sz w:val="28"/>
          <w:szCs w:val="28"/>
          <w:lang w:val="ru-RU"/>
        </w:rPr>
        <w:t>) — ссылки, ведущие на несуществующие файлы или разделы.</w:t>
      </w:r>
    </w:p>
    <w:p w14:paraId="532295BF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1.3. Мобильная адаптивность </w:t>
      </w:r>
      <w:r w:rsidRPr="00762695">
        <w:rPr>
          <w:rFonts w:cs="Times New Roman"/>
          <w:b/>
          <w:color w:val="auto"/>
          <w:sz w:val="28"/>
          <w:szCs w:val="28"/>
        </w:rPr>
        <w:t>DOM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и канонические </w:t>
      </w:r>
      <w:r w:rsidRPr="00762695">
        <w:rPr>
          <w:rFonts w:cs="Times New Roman"/>
          <w:b/>
          <w:color w:val="auto"/>
          <w:sz w:val="28"/>
          <w:szCs w:val="28"/>
        </w:rPr>
        <w:t>URL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(</w:t>
      </w:r>
      <w:r w:rsidRPr="00762695">
        <w:rPr>
          <w:rFonts w:cs="Times New Roman"/>
          <w:b/>
          <w:color w:val="auto"/>
          <w:sz w:val="28"/>
          <w:szCs w:val="28"/>
        </w:rPr>
        <w:t>Canonicalization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>)</w:t>
      </w:r>
    </w:p>
    <w:p w14:paraId="70D79EA5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 xml:space="preserve">При открытии сайта на мобильных устройствах </w:t>
      </w:r>
      <w:r w:rsidRPr="00762695">
        <w:rPr>
          <w:rFonts w:cs="Times New Roman"/>
          <w:color w:val="auto"/>
          <w:sz w:val="28"/>
          <w:szCs w:val="28"/>
        </w:rPr>
        <w:t>DOM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-дерево может трансформироваться (скрытие блоков через </w:t>
      </w:r>
      <w:r w:rsidRPr="00762695">
        <w:rPr>
          <w:rFonts w:cs="Times New Roman"/>
          <w:color w:val="auto"/>
          <w:sz w:val="28"/>
          <w:szCs w:val="28"/>
        </w:rPr>
        <w:t>display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: </w:t>
      </w:r>
      <w:r w:rsidRPr="00762695">
        <w:rPr>
          <w:rFonts w:cs="Times New Roman"/>
          <w:color w:val="auto"/>
          <w:sz w:val="28"/>
          <w:szCs w:val="28"/>
        </w:rPr>
        <w:t>none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, перестройка </w:t>
      </w:r>
      <w:r w:rsidRPr="00762695">
        <w:rPr>
          <w:rFonts w:cs="Times New Roman"/>
          <w:color w:val="auto"/>
          <w:sz w:val="28"/>
          <w:szCs w:val="28"/>
        </w:rPr>
        <w:t>Flexbox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Grid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762695">
        <w:rPr>
          <w:rFonts w:cs="Times New Roman"/>
          <w:color w:val="auto"/>
          <w:sz w:val="28"/>
          <w:szCs w:val="28"/>
          <w:lang w:val="ru-RU"/>
        </w:rPr>
        <w:t>автозамена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меню). Для предотвращения появления дублей страниц при фасетной фильтрации или наличии версий сайта с </w:t>
      </w:r>
      <w:r w:rsidRPr="00762695">
        <w:rPr>
          <w:rFonts w:cs="Times New Roman"/>
          <w:color w:val="auto"/>
          <w:sz w:val="28"/>
          <w:szCs w:val="28"/>
        </w:rPr>
        <w:t>www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/ </w:t>
      </w:r>
      <w:r w:rsidRPr="00762695">
        <w:rPr>
          <w:rFonts w:cs="Times New Roman"/>
          <w:color w:val="auto"/>
          <w:sz w:val="28"/>
          <w:szCs w:val="28"/>
        </w:rPr>
        <w:t>index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php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применяется тег канонизации: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4"/>
      </w:tblGrid>
      <w:tr w:rsidR="003F6789" w:rsidRPr="00762695" w14:paraId="1347EA92" w14:textId="77777777" w:rsidTr="00762695">
        <w:trPr>
          <w:jc w:val="center"/>
        </w:trPr>
        <w:tc>
          <w:tcPr>
            <w:tcW w:w="9634" w:type="dxa"/>
            <w:tcBorders>
              <w:left w:val="single" w:sz="24" w:space="0" w:color="1B365D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EE0D1D" w14:textId="77777777" w:rsidR="003F6789" w:rsidRPr="00762695" w:rsidRDefault="00000000" w:rsidP="00762695">
            <w:pPr>
              <w:shd w:val="clear" w:color="auto" w:fill="FFFFFF" w:themeFill="background1"/>
              <w:spacing w:before="40" w:after="8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Пример кода канонической гиперссылки в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HTML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-заголовке страницы:</w:t>
            </w:r>
          </w:p>
          <w:p w14:paraId="3979DE0A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&lt;link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="canonical"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href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="https://site.ru/catalog/laptops" /&gt;</w:t>
            </w:r>
          </w:p>
        </w:tc>
      </w:tr>
    </w:tbl>
    <w:p w14:paraId="48FE9AB6" w14:textId="77777777" w:rsidR="003F6789" w:rsidRPr="00762695" w:rsidRDefault="003F6789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4"/>
      </w:tblGrid>
      <w:tr w:rsidR="003F6789" w:rsidRPr="00762695" w14:paraId="761903C8" w14:textId="77777777" w:rsidTr="00762695">
        <w:trPr>
          <w:jc w:val="center"/>
        </w:trPr>
        <w:tc>
          <w:tcPr>
            <w:tcW w:w="9634" w:type="dxa"/>
            <w:tcBorders>
              <w:left w:val="single" w:sz="24" w:space="0" w:color="006699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21061" w14:textId="4E438A0C" w:rsidR="003F6789" w:rsidRPr="00762695" w:rsidRDefault="003F6789" w:rsidP="00762695">
            <w:pPr>
              <w:shd w:val="clear" w:color="auto" w:fill="FFFFFF" w:themeFill="background1"/>
              <w:spacing w:before="40" w:after="80"/>
              <w:rPr>
                <w:rFonts w:cs="Times New Roman"/>
                <w:color w:val="auto"/>
                <w:sz w:val="28"/>
                <w:szCs w:val="28"/>
              </w:rPr>
            </w:pPr>
          </w:p>
          <w:p w14:paraId="1ABB5865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• &lt;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link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&gt;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служебный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HTML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-тег, размещаемый строго в секции &lt;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head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 документа для задания связей с внешними и мета-ресурсами.</w:t>
            </w:r>
          </w:p>
          <w:p w14:paraId="203AD789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•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canonical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ключевой атрибут отношения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relationship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), сообщающий поисковым роботам (Яндекс,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Google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), что данная страница является лишь копией/дублем, а индексировать нужно указанный ниже оригинал.</w:t>
            </w:r>
          </w:p>
          <w:p w14:paraId="0C6B6921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•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href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https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://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site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.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ru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catalog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laptops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абсолютный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-адрес эталонной (главной) версии страницы. Все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GET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-параметры фильтров, сортировок и сессий склеиваются в этот единый адрес, предотвращая дубли в поиске.</w:t>
            </w:r>
          </w:p>
          <w:p w14:paraId="0FACDFF9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lastRenderedPageBreak/>
              <w:t xml:space="preserve">• /&gt;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синтаксическое закрытие одиночного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HTML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-тега.</w:t>
            </w:r>
          </w:p>
        </w:tc>
      </w:tr>
    </w:tbl>
    <w:p w14:paraId="38B315EE" w14:textId="77777777" w:rsidR="003F6789" w:rsidRPr="00762695" w:rsidRDefault="003F6789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</w:p>
    <w:p w14:paraId="495D121E" w14:textId="77777777" w:rsidR="003F6789" w:rsidRPr="00762695" w:rsidRDefault="00000000" w:rsidP="00762695">
      <w:pPr>
        <w:keepNext/>
        <w:shd w:val="clear" w:color="auto" w:fill="FFFFFF" w:themeFill="background1"/>
        <w:spacing w:before="280" w:after="12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2. ПРАКТИЧЕСКАЯ ЧАСТЬ (ХОД РАБОТЫ)</w:t>
      </w:r>
    </w:p>
    <w:p w14:paraId="128CEDC1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Задание 1. Аудит навигационных элементов и мобильной адаптивности реального сайта (с фиксацией скриншотов)</w:t>
      </w:r>
    </w:p>
    <w:p w14:paraId="4389CB52" w14:textId="0C0DE432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Инструкция по выполнению: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1. Выберите любой действующий веб-ресурс (например, крупный интернет-магазин </w:t>
      </w:r>
      <w:r w:rsidRPr="00762695">
        <w:rPr>
          <w:rFonts w:cs="Times New Roman"/>
          <w:color w:val="auto"/>
          <w:sz w:val="28"/>
          <w:szCs w:val="28"/>
        </w:rPr>
        <w:t>DNS</w:t>
      </w:r>
      <w:r w:rsidRPr="00762695">
        <w:rPr>
          <w:rFonts w:cs="Times New Roman"/>
          <w:color w:val="auto"/>
          <w:sz w:val="28"/>
          <w:szCs w:val="28"/>
          <w:lang w:val="ru-RU"/>
        </w:rPr>
        <w:t>-</w:t>
      </w:r>
      <w:r w:rsidRPr="00762695">
        <w:rPr>
          <w:rFonts w:cs="Times New Roman"/>
          <w:color w:val="auto"/>
          <w:sz w:val="28"/>
          <w:szCs w:val="28"/>
        </w:rPr>
        <w:t>shop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, </w:t>
      </w:r>
      <w:r w:rsidRPr="00762695">
        <w:rPr>
          <w:rFonts w:cs="Times New Roman"/>
          <w:color w:val="auto"/>
          <w:sz w:val="28"/>
          <w:szCs w:val="28"/>
        </w:rPr>
        <w:t>Ozon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, </w:t>
      </w:r>
      <w:r w:rsidRPr="00762695">
        <w:rPr>
          <w:rFonts w:cs="Times New Roman"/>
          <w:color w:val="auto"/>
          <w:sz w:val="28"/>
          <w:szCs w:val="28"/>
        </w:rPr>
        <w:t>Wildberries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или официальный</w:t>
      </w:r>
      <w:r w:rsidR="00762695"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762695">
        <w:rPr>
          <w:rFonts w:cs="Times New Roman"/>
          <w:color w:val="auto"/>
          <w:sz w:val="28"/>
          <w:szCs w:val="28"/>
          <w:lang w:val="ru-RU"/>
        </w:rPr>
        <w:t>колледжа или вашей школы</w:t>
      </w:r>
      <w:r w:rsidRPr="00762695">
        <w:rPr>
          <w:rFonts w:cs="Times New Roman"/>
          <w:color w:val="auto"/>
          <w:sz w:val="28"/>
          <w:szCs w:val="28"/>
          <w:lang w:val="ru-RU"/>
        </w:rPr>
        <w:t>).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2. Проведите исследование навигационных элементов на десктопе и в мобильном режиме </w:t>
      </w:r>
      <w:proofErr w:type="spellStart"/>
      <w:r w:rsidRPr="00762695">
        <w:rPr>
          <w:rFonts w:cs="Times New Roman"/>
          <w:color w:val="auto"/>
          <w:sz w:val="28"/>
          <w:szCs w:val="28"/>
        </w:rPr>
        <w:t>DevTools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(клавиша </w:t>
      </w:r>
      <w:r w:rsidRPr="00762695">
        <w:rPr>
          <w:rFonts w:cs="Times New Roman"/>
          <w:color w:val="auto"/>
          <w:sz w:val="28"/>
          <w:szCs w:val="28"/>
        </w:rPr>
        <w:t>F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12 → Режим эмуляции устройств </w:t>
      </w:r>
      <w:r w:rsidRPr="00762695">
        <w:rPr>
          <w:rFonts w:cs="Times New Roman"/>
          <w:color w:val="auto"/>
          <w:sz w:val="28"/>
          <w:szCs w:val="28"/>
        </w:rPr>
        <w:t>Ctrl</w:t>
      </w:r>
      <w:r w:rsidRPr="00762695">
        <w:rPr>
          <w:rFonts w:cs="Times New Roman"/>
          <w:color w:val="auto"/>
          <w:sz w:val="28"/>
          <w:szCs w:val="28"/>
          <w:lang w:val="ru-RU"/>
        </w:rPr>
        <w:t>+</w:t>
      </w:r>
      <w:r w:rsidRPr="00762695">
        <w:rPr>
          <w:rFonts w:cs="Times New Roman"/>
          <w:color w:val="auto"/>
          <w:sz w:val="28"/>
          <w:szCs w:val="28"/>
        </w:rPr>
        <w:t>Shift</w:t>
      </w:r>
      <w:r w:rsidRPr="00762695">
        <w:rPr>
          <w:rFonts w:cs="Times New Roman"/>
          <w:color w:val="auto"/>
          <w:sz w:val="28"/>
          <w:szCs w:val="28"/>
          <w:lang w:val="ru-RU"/>
        </w:rPr>
        <w:t>+</w:t>
      </w:r>
      <w:r w:rsidRPr="00762695">
        <w:rPr>
          <w:rFonts w:cs="Times New Roman"/>
          <w:color w:val="auto"/>
          <w:sz w:val="28"/>
          <w:szCs w:val="28"/>
        </w:rPr>
        <w:t>M</w:t>
      </w:r>
      <w:r w:rsidRPr="00762695">
        <w:rPr>
          <w:rFonts w:cs="Times New Roman"/>
          <w:color w:val="auto"/>
          <w:sz w:val="28"/>
          <w:szCs w:val="28"/>
          <w:lang w:val="ru-RU"/>
        </w:rPr>
        <w:t>).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3. Сделайте 6 обязательных скриншотов экрана (сочетание </w:t>
      </w:r>
      <w:r w:rsidRPr="00762695">
        <w:rPr>
          <w:rFonts w:cs="Times New Roman"/>
          <w:color w:val="auto"/>
          <w:sz w:val="28"/>
          <w:szCs w:val="28"/>
        </w:rPr>
        <w:t>Shift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+ </w:t>
      </w:r>
      <w:r w:rsidRPr="00762695">
        <w:rPr>
          <w:rFonts w:cs="Times New Roman"/>
          <w:color w:val="auto"/>
          <w:sz w:val="28"/>
          <w:szCs w:val="28"/>
        </w:rPr>
        <w:t>Win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+ </w:t>
      </w:r>
      <w:r w:rsidRPr="00762695">
        <w:rPr>
          <w:rFonts w:cs="Times New Roman"/>
          <w:color w:val="auto"/>
          <w:sz w:val="28"/>
          <w:szCs w:val="28"/>
        </w:rPr>
        <w:t>S</w:t>
      </w:r>
      <w:r w:rsidRPr="00762695">
        <w:rPr>
          <w:rFonts w:cs="Times New Roman"/>
          <w:color w:val="auto"/>
          <w:sz w:val="28"/>
          <w:szCs w:val="28"/>
          <w:lang w:val="ru-RU"/>
        </w:rPr>
        <w:t>) и вставьте их в предназначенные блоки Таблицы 1.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  <w:gridCol w:w="3298"/>
        <w:gridCol w:w="80"/>
      </w:tblGrid>
      <w:tr w:rsidR="003F6789" w:rsidRPr="00762695" w14:paraId="2C7B153A" w14:textId="77777777" w:rsidTr="00762695">
        <w:trPr>
          <w:jc w:val="center"/>
        </w:trPr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9EA33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Исследуемый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элемент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/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Скриншот</w:t>
            </w:r>
            <w:proofErr w:type="spellEnd"/>
          </w:p>
        </w:tc>
        <w:tc>
          <w:tcPr>
            <w:tcW w:w="31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A5F19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Результаты анализа и параметры</w:t>
            </w:r>
          </w:p>
        </w:tc>
        <w:tc>
          <w:tcPr>
            <w:tcW w:w="329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F213E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Оценка качества / Замечания</w:t>
            </w:r>
          </w:p>
        </w:tc>
      </w:tr>
      <w:tr w:rsidR="003F6789" w:rsidRPr="00762695" w14:paraId="5B9EACD8" w14:textId="77777777" w:rsidTr="00762695">
        <w:trPr>
          <w:jc w:val="center"/>
        </w:trPr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A1369" w14:textId="3E41A8BC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1: Главная навигация / Мега-меню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[ ВСТАВЬТЕ СКРИНШОТ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</w:rPr>
              <w:t>СЮДА ]</w:t>
            </w:r>
            <w:proofErr w:type="gramEnd"/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7659C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Адрес сайта: ____________________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Тип меню: ____________________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Количество категорий: _________</w:t>
            </w:r>
          </w:p>
        </w:tc>
        <w:tc>
          <w:tcPr>
            <w:tcW w:w="329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1C992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Проверка «Правила 3 кликов»: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[ ]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Соблюдается  [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] Нарушается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Комментарий: ____________________</w:t>
            </w:r>
          </w:p>
        </w:tc>
      </w:tr>
      <w:tr w:rsidR="003F6789" w:rsidRPr="00762695" w14:paraId="3D2FAC89" w14:textId="77777777" w:rsidTr="00762695">
        <w:trPr>
          <w:jc w:val="center"/>
        </w:trPr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9CD42" w14:textId="6A4C2FDF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2: Фасетная фильтрация в каталоге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[ ВСТАВЬТЕ СКРИНШОТ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СЮДА ]</w:t>
            </w:r>
            <w:proofErr w:type="gramEnd"/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4414F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Раздел каталога: ________________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Число фильтров: _________________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AJAX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-обновление: [Да / Нет]</w:t>
            </w:r>
          </w:p>
        </w:tc>
        <w:tc>
          <w:tcPr>
            <w:tcW w:w="329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A2F92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Удобство фильтрации: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Оценка (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1-5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): 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Замечания по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________________</w:t>
            </w:r>
          </w:p>
        </w:tc>
      </w:tr>
      <w:tr w:rsidR="003F6789" w:rsidRPr="00762695" w14:paraId="0F3A8B44" w14:textId="77777777" w:rsidTr="00762695">
        <w:trPr>
          <w:jc w:val="center"/>
        </w:trPr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ADBF5" w14:textId="2827129B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3: Мобильное Гамбургер-меню 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DevTools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[ ВСТАВЬТЕ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 СЮДА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]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3E30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Эмулируемый девайс: 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Ширина экрана 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px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): 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Трансформация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DOM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[Да / Нет]</w:t>
            </w:r>
          </w:p>
        </w:tc>
        <w:tc>
          <w:tcPr>
            <w:tcW w:w="329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F9EC3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Адаптивность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меню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>: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Оценка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(1-5): _____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Замечания: ______________________</w:t>
            </w:r>
          </w:p>
        </w:tc>
      </w:tr>
      <w:tr w:rsidR="003F6789" w:rsidRPr="00762695" w14:paraId="3E2F7A44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D5CCF" w14:textId="4DE83C0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lastRenderedPageBreak/>
              <w:t>Скриншот 4: Навигация «Хлебные крошки» (Breadcrumbs)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 xml:space="preserve">[ ВСТАВЬТЕ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</w:rPr>
              <w:t>СКРИНШОТ</w:t>
            </w:r>
            <w:r w:rsidR="00762695" w:rsidRPr="00762695">
              <w:rPr>
                <w:rFonts w:cs="Times New Roman"/>
                <w:color w:val="auto"/>
                <w:sz w:val="28"/>
                <w:szCs w:val="28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СЮДА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]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E5860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Целевая страница: _______________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Глубина цепочки (уровней): 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Соответствие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[Да / Нет]</w:t>
            </w:r>
          </w:p>
        </w:tc>
        <w:tc>
          <w:tcPr>
            <w:tcW w:w="3298" w:type="dxa"/>
            <w:gridSpan w:val="2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13949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Кликабельность элементов: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[ ] Все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кликабельны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[ ] Последний заблокирован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Оценка: _____</w:t>
            </w:r>
          </w:p>
        </w:tc>
      </w:tr>
      <w:tr w:rsidR="003F6789" w:rsidRPr="00762695" w14:paraId="782017B6" w14:textId="77777777" w:rsidTr="00762695">
        <w:trPr>
          <w:jc w:val="center"/>
        </w:trPr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246E3" w14:textId="703FC1E4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5: Поисковая строка и выпадающие подсказки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[ ВСТАВЬТЕ СКРИНШОТ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СЮДА ]</w:t>
            </w:r>
            <w:proofErr w:type="gramEnd"/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6578B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Расположение поиска: 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Автодополнение: [Да / Нет]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Сохранение истории: [Да / Нет]</w:t>
            </w:r>
          </w:p>
        </w:tc>
        <w:tc>
          <w:tcPr>
            <w:tcW w:w="329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94A9D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Скорость отклика поиска: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[ ] Мгновенный отклик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[ ] Задержка (&gt; 2 сек)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Замечания: ______________________</w:t>
            </w:r>
          </w:p>
        </w:tc>
      </w:tr>
      <w:tr w:rsidR="003F6789" w:rsidRPr="00762695" w14:paraId="0FAE8A0A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AA78B" w14:textId="6EC9F418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6: Закрепленная шапка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Sticky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Header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 xml:space="preserve">[ ВСТАВЬТЕ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СКРИНШОТ  СЮДА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]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A2DBB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Высота блока 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px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): ______________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Перекрытие контента: [Да / Нет]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Кнопка «Наверх»: [Да / Нет]</w:t>
            </w:r>
          </w:p>
        </w:tc>
        <w:tc>
          <w:tcPr>
            <w:tcW w:w="3298" w:type="dxa"/>
            <w:gridSpan w:val="2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91530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Влияние на просмотр: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[ ] Удобно удерживает меню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[ ]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Перекрывает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полезный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текст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Оценка: _____</w:t>
            </w:r>
          </w:p>
        </w:tc>
      </w:tr>
      <w:tr w:rsidR="003F6789" w:rsidRPr="00762695" w14:paraId="094A267F" w14:textId="77777777" w:rsidTr="00762695">
        <w:trPr>
          <w:gridAfter w:val="1"/>
          <w:wAfter w:w="80" w:type="dxa"/>
          <w:jc w:val="center"/>
        </w:trPr>
        <w:tc>
          <w:tcPr>
            <w:tcW w:w="9634" w:type="dxa"/>
            <w:gridSpan w:val="3"/>
            <w:tcBorders>
              <w:left w:val="single" w:sz="24" w:space="0" w:color="006699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002D23" w14:textId="77777777" w:rsidR="00762695" w:rsidRDefault="00762695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</w:pPr>
          </w:p>
          <w:p w14:paraId="2B703397" w14:textId="3421CE9D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Ниже приведены фрагменты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CSS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и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HTML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кода, обеспечивающие работу мобильного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адаптива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и «хлебных крошек»:</w:t>
            </w:r>
          </w:p>
          <w:p w14:paraId="0A77E454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1)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CSS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Медиазапрос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переключения на Гамбургер-меню: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  @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media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max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width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768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px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 { .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desktop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menu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{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display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none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; } .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hamburger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icon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{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display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block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; } }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 • @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media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(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max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width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: 768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px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)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правило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CSS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, применяющее стили только если ширина экрана устройства меньше или равна 768 пикселям (смартфоны и планшеты).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 •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display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: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none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полностью исключает блок десктопного меню из визуального дерева отображения.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 •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display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: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block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делает видимой компактную иконку гамбургер-меню «</w:t>
            </w:r>
            <w:r w:rsidRPr="00762695">
              <w:rPr>
                <w:rFonts w:ascii="Segoe UI Symbol" w:hAnsi="Segoe UI Symbol" w:cs="Segoe UI Symbol"/>
                <w:color w:val="auto"/>
                <w:sz w:val="28"/>
                <w:szCs w:val="28"/>
                <w:lang w:val="ru-RU"/>
              </w:rPr>
              <w:t>☰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».</w:t>
            </w:r>
          </w:p>
          <w:p w14:paraId="347F0E08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2)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HTML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Разметка навигационной цепочки «Хлебные крошки»: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  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</w:rPr>
              <w:t>nav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aria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label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breadcrumb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"&gt;&lt;</w:t>
            </w:r>
            <w:proofErr w:type="spellStart"/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</w:rPr>
              <w:t>ol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class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breadcrumbs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"&gt;&lt;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</w:rPr>
              <w:t>li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</w:rPr>
              <w:t>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href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="/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"&gt;Главная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&lt;/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</w:rPr>
              <w:t>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</w:rPr>
              <w:t>li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</w:rPr>
              <w:t>li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&gt;Ноутбуки&lt;/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</w:rPr>
              <w:t>li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proofErr w:type="spellStart"/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</w:rPr>
              <w:t>ol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&gt;&lt;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nav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 • &lt;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nav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aria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label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breadcrumb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"&gt;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семантический контейнер навигации с атрибутом доступности для экранных дикторов.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lastRenderedPageBreak/>
              <w:t xml:space="preserve">   • &lt;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ol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&gt; и &lt;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li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&gt;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упорядоченный список, задающий четкую иерархию шагов от Главной страницы к текущему разделу.</w:t>
            </w:r>
          </w:p>
        </w:tc>
      </w:tr>
    </w:tbl>
    <w:p w14:paraId="7CB38497" w14:textId="77777777" w:rsidR="003F6789" w:rsidRPr="00762695" w:rsidRDefault="003F6789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</w:p>
    <w:p w14:paraId="0DF28660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Задание 2. Анализ производственных кейсов внутренней перелинковки и «висячих» страниц (</w:t>
      </w:r>
      <w:r w:rsidRPr="00762695">
        <w:rPr>
          <w:rFonts w:cs="Times New Roman"/>
          <w:b/>
          <w:color w:val="auto"/>
          <w:sz w:val="28"/>
          <w:szCs w:val="28"/>
        </w:rPr>
        <w:t>Orphan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b/>
          <w:color w:val="auto"/>
          <w:sz w:val="28"/>
          <w:szCs w:val="28"/>
        </w:rPr>
        <w:t>Pages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>)</w:t>
      </w:r>
    </w:p>
    <w:p w14:paraId="2C19CB8C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Изучите 3 производственные ситуации дефектов перелинковки. Проведите диагностику проблем, оцените риски и зафиксируйте решения техника в Таблице 2.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• Кейс </w:t>
      </w:r>
      <w:r w:rsidRPr="00762695">
        <w:rPr>
          <w:rFonts w:cs="Times New Roman"/>
          <w:color w:val="auto"/>
          <w:sz w:val="28"/>
          <w:szCs w:val="28"/>
        </w:rPr>
        <w:t>A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(Образовательный портал): В процессе обновления сайта были созданы 45 новых страниц с рабочими учебными программами (РПД). Ни одна ссылка из главного меню, каталога отделений или текстовых статей на эти страницы не ведет. Студенты получают к ним доступ только по прямым внешним ссылкам. Поисковые роботы не индексируют материалы.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• Кейс </w:t>
      </w:r>
      <w:r w:rsidRPr="00762695">
        <w:rPr>
          <w:rFonts w:cs="Times New Roman"/>
          <w:color w:val="auto"/>
          <w:sz w:val="28"/>
          <w:szCs w:val="28"/>
        </w:rPr>
        <w:t>B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(Интернет-магазин техники)</w:t>
      </w:r>
      <w:proofErr w:type="gramStart"/>
      <w:r w:rsidRPr="00762695">
        <w:rPr>
          <w:rFonts w:cs="Times New Roman"/>
          <w:color w:val="auto"/>
          <w:sz w:val="28"/>
          <w:szCs w:val="28"/>
          <w:lang w:val="ru-RU"/>
        </w:rPr>
        <w:t>: На</w:t>
      </w:r>
      <w:proofErr w:type="gram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странице карточки товара </w:t>
      </w:r>
      <w:r w:rsidRPr="00762695">
        <w:rPr>
          <w:rFonts w:cs="Times New Roman"/>
          <w:color w:val="auto"/>
          <w:sz w:val="28"/>
          <w:szCs w:val="28"/>
        </w:rPr>
        <w:t>laptops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hp</w:t>
      </w:r>
      <w:r w:rsidRPr="00762695">
        <w:rPr>
          <w:rFonts w:cs="Times New Roman"/>
          <w:color w:val="auto"/>
          <w:sz w:val="28"/>
          <w:szCs w:val="28"/>
          <w:lang w:val="ru-RU"/>
        </w:rPr>
        <w:t>-15 в блоке «Похожие товары» размещена ссылка, ведущая на эту же самую страницу (</w:t>
      </w:r>
      <w:r w:rsidRPr="00762695">
        <w:rPr>
          <w:rFonts w:cs="Times New Roman"/>
          <w:color w:val="auto"/>
          <w:sz w:val="28"/>
          <w:szCs w:val="28"/>
        </w:rPr>
        <w:t>laptops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hp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-15). Кроме того, ссылка «Вернуться в категорию» ведет на несуществующую страницу </w:t>
      </w:r>
      <w:r w:rsidRPr="00762695">
        <w:rPr>
          <w:rFonts w:cs="Times New Roman"/>
          <w:color w:val="auto"/>
          <w:sz w:val="28"/>
          <w:szCs w:val="28"/>
        </w:rPr>
        <w:t>catalog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old</w:t>
      </w:r>
      <w:r w:rsidRPr="00762695">
        <w:rPr>
          <w:rFonts w:cs="Times New Roman"/>
          <w:color w:val="auto"/>
          <w:sz w:val="28"/>
          <w:szCs w:val="28"/>
          <w:lang w:val="ru-RU"/>
        </w:rPr>
        <w:t>-</w:t>
      </w:r>
      <w:r w:rsidRPr="00762695">
        <w:rPr>
          <w:rFonts w:cs="Times New Roman"/>
          <w:color w:val="auto"/>
          <w:sz w:val="28"/>
          <w:szCs w:val="28"/>
        </w:rPr>
        <w:t>laptops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и возвращает ошибку 404.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• Кейс </w:t>
      </w:r>
      <w:r w:rsidRPr="00762695">
        <w:rPr>
          <w:rFonts w:cs="Times New Roman"/>
          <w:color w:val="auto"/>
          <w:sz w:val="28"/>
          <w:szCs w:val="28"/>
        </w:rPr>
        <w:t>C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(Новостной блог компании): В тексте статей новостного блога размещено более 30 внешних коммерческих ссылок на сторонние ресурсы без атрибутов </w:t>
      </w:r>
      <w:proofErr w:type="spellStart"/>
      <w:r w:rsidRPr="00762695">
        <w:rPr>
          <w:rFonts w:cs="Times New Roman"/>
          <w:color w:val="auto"/>
          <w:sz w:val="28"/>
          <w:szCs w:val="28"/>
        </w:rPr>
        <w:t>rel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="</w:t>
      </w:r>
      <w:proofErr w:type="spellStart"/>
      <w:r w:rsidRPr="00762695">
        <w:rPr>
          <w:rFonts w:cs="Times New Roman"/>
          <w:color w:val="auto"/>
          <w:sz w:val="28"/>
          <w:szCs w:val="28"/>
        </w:rPr>
        <w:t>nofollow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" или </w:t>
      </w:r>
      <w:proofErr w:type="spellStart"/>
      <w:r w:rsidRPr="00762695">
        <w:rPr>
          <w:rFonts w:cs="Times New Roman"/>
          <w:color w:val="auto"/>
          <w:sz w:val="28"/>
          <w:szCs w:val="28"/>
        </w:rPr>
        <w:t>rel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="</w:t>
      </w:r>
      <w:r w:rsidRPr="00762695">
        <w:rPr>
          <w:rFonts w:cs="Times New Roman"/>
          <w:color w:val="auto"/>
          <w:sz w:val="28"/>
          <w:szCs w:val="28"/>
        </w:rPr>
        <w:t>sponsored</w:t>
      </w:r>
      <w:r w:rsidRPr="00762695">
        <w:rPr>
          <w:rFonts w:cs="Times New Roman"/>
          <w:color w:val="auto"/>
          <w:sz w:val="28"/>
          <w:szCs w:val="28"/>
          <w:lang w:val="ru-RU"/>
        </w:rPr>
        <w:t>". В результате сайт теряет «статический вес», а поисковые системы понижают его рейтинг за спам-линки.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2448"/>
        <w:gridCol w:w="2448"/>
        <w:gridCol w:w="2578"/>
        <w:gridCol w:w="79"/>
      </w:tblGrid>
      <w:tr w:rsidR="003F6789" w:rsidRPr="00762695" w14:paraId="0134553D" w14:textId="77777777" w:rsidTr="00762695">
        <w:trPr>
          <w:jc w:val="center"/>
        </w:trPr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275F3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Анализируемый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кейс</w:t>
            </w:r>
            <w:proofErr w:type="spellEnd"/>
          </w:p>
        </w:tc>
        <w:tc>
          <w:tcPr>
            <w:tcW w:w="2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3DF0B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Выявленный дефект перелинковки</w:t>
            </w:r>
          </w:p>
        </w:tc>
        <w:tc>
          <w:tcPr>
            <w:tcW w:w="2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74E7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Влияние на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SEO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и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UX</w:t>
            </w:r>
          </w:p>
        </w:tc>
        <w:tc>
          <w:tcPr>
            <w:tcW w:w="25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17578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Решение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техника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по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исправлению</w:t>
            </w:r>
            <w:proofErr w:type="spellEnd"/>
          </w:p>
        </w:tc>
      </w:tr>
      <w:tr w:rsidR="003F6789" w:rsidRPr="00762695" w14:paraId="3A6C9889" w14:textId="77777777" w:rsidTr="00762695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B411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Кейс A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(Образовательный портал)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6BEC7" w14:textId="5FE13CF6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укажите тип дефекта -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Orphan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Pages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]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1ABFC" w14:textId="34EABD7A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потеря индексации, недоступность]</w:t>
            </w:r>
          </w:p>
        </w:tc>
        <w:tc>
          <w:tcPr>
            <w:tcW w:w="257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FDEA1" w14:textId="6D91203E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добавить ссылки в карту сайта и меню]</w:t>
            </w:r>
          </w:p>
        </w:tc>
      </w:tr>
      <w:tr w:rsidR="003F6789" w:rsidRPr="00762695" w14:paraId="0B7D4E65" w14:textId="77777777" w:rsidTr="00762695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495A2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Кейс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B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Интернет-магазин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D6E32" w14:textId="4993D890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циклическая ссылка + битая ссылка 404]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9683B" w14:textId="27163099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отказ клиентов, пустая трата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краулингового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lastRenderedPageBreak/>
              <w:t>бюджета]</w:t>
            </w:r>
          </w:p>
        </w:tc>
        <w:tc>
          <w:tcPr>
            <w:tcW w:w="257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060C5" w14:textId="2859BDB8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lastRenderedPageBreak/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исправить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, убрать рекурсию]</w:t>
            </w:r>
          </w:p>
        </w:tc>
      </w:tr>
      <w:tr w:rsidR="003F6789" w:rsidRPr="00762695" w14:paraId="0B744D94" w14:textId="77777777" w:rsidTr="00762695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53096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lastRenderedPageBreak/>
              <w:t>Кейс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C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Новостной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блог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5D7A9" w14:textId="67F14DDE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 утечка веса через внешние ссылки]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F6130" w14:textId="0DE9EB4D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пессимизация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сайта поисковиками]</w:t>
            </w:r>
          </w:p>
        </w:tc>
        <w:tc>
          <w:tcPr>
            <w:tcW w:w="257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02C66" w14:textId="03029859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</w:t>
            </w:r>
            <w:r w:rsid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Заполнить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: прописать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nofollow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"]</w:t>
            </w:r>
          </w:p>
        </w:tc>
      </w:tr>
      <w:tr w:rsidR="003F6789" w:rsidRPr="00762695" w14:paraId="14126D99" w14:textId="77777777">
        <w:trPr>
          <w:gridAfter w:val="1"/>
          <w:wAfter w:w="79" w:type="dxa"/>
          <w:jc w:val="center"/>
        </w:trPr>
        <w:tc>
          <w:tcPr>
            <w:tcW w:w="9634" w:type="dxa"/>
            <w:gridSpan w:val="4"/>
            <w:tcBorders>
              <w:left w:val="single" w:sz="24" w:space="0" w:color="006699"/>
            </w:tcBorders>
            <w:shd w:val="clear" w:color="auto" w:fill="FAFC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0D84C" w14:textId="19AAD833" w:rsidR="003F6789" w:rsidRPr="00762695" w:rsidRDefault="00000000" w:rsidP="00762695">
            <w:pPr>
              <w:shd w:val="clear" w:color="auto" w:fill="FFFFFF" w:themeFill="background1"/>
              <w:tabs>
                <w:tab w:val="left" w:pos="733"/>
              </w:tabs>
              <w:spacing w:before="40" w:after="8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ab/>
            </w:r>
          </w:p>
          <w:p w14:paraId="7206918E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В Задании 2 исследуются следующие строки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HTML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-кода ссылок: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</w:r>
          </w:p>
          <w:p w14:paraId="010AEC67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• Строка цикличности: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&lt;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href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catalog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laptops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hp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-15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"&gt;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HP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Pavilion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15&lt;/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Пояснение: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атрибут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href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указывает на тот же самый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текущей страницы. Клик не дает нового контента, создавая бесполезную циклическую нагрузку.</w:t>
            </w:r>
          </w:p>
          <w:p w14:paraId="1B1BC99E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• Строка внешней рекламы: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&lt;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href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https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://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external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partner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com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nofollow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sponsored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target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="_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blank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"&gt;Партнер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&lt;/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&gt;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Пояснение атрибутов: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  <w:t xml:space="preserve">  -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nofollow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директива поисковому роботу НЕ передавать вес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PageRank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 текущего сайта внешнему ресурсу.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-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sponsored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официальный маркер для платных, рекламных и партнерских ссылок.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-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target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="_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blank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указывает браузеру открывать переходящий ресурс в новой изолированной вкладке.</w:t>
            </w:r>
          </w:p>
        </w:tc>
      </w:tr>
    </w:tbl>
    <w:p w14:paraId="2203323B" w14:textId="77777777" w:rsidR="003F6789" w:rsidRPr="00762695" w:rsidRDefault="003F6789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</w:p>
    <w:p w14:paraId="6FAAC0A2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Задание 3. Анализ канонизации адресов (</w:t>
      </w:r>
      <w:r w:rsidRPr="00762695">
        <w:rPr>
          <w:rFonts w:cs="Times New Roman"/>
          <w:b/>
          <w:color w:val="auto"/>
          <w:sz w:val="28"/>
          <w:szCs w:val="28"/>
        </w:rPr>
        <w:t>Canonical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>) и замена дублей страниц по лог-дампу</w:t>
      </w:r>
    </w:p>
    <w:p w14:paraId="04ACFC15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Проанализируйте 3 фрагмента логов ответов сервера для дублирующихся страниц. Определите причину появления дублей и пропишите правильный тег канонизации &lt;</w:t>
      </w:r>
      <w:r w:rsidRPr="00762695">
        <w:rPr>
          <w:rFonts w:cs="Times New Roman"/>
          <w:color w:val="auto"/>
          <w:sz w:val="28"/>
          <w:szCs w:val="28"/>
        </w:rPr>
        <w:t>link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762695">
        <w:rPr>
          <w:rFonts w:cs="Times New Roman"/>
          <w:color w:val="auto"/>
          <w:sz w:val="28"/>
          <w:szCs w:val="28"/>
        </w:rPr>
        <w:t>rel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="</w:t>
      </w:r>
      <w:r w:rsidRPr="00762695">
        <w:rPr>
          <w:rFonts w:cs="Times New Roman"/>
          <w:color w:val="auto"/>
          <w:sz w:val="28"/>
          <w:szCs w:val="28"/>
        </w:rPr>
        <w:t>canonical</w:t>
      </w:r>
      <w:r w:rsidRPr="00762695">
        <w:rPr>
          <w:rFonts w:cs="Times New Roman"/>
          <w:color w:val="auto"/>
          <w:sz w:val="28"/>
          <w:szCs w:val="28"/>
          <w:lang w:val="ru-RU"/>
        </w:rPr>
        <w:t>"&gt; или правило 301-редиректа в Таблице 3.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• Фрагмент 3.1 (Параметры фильтров): Страница доступна по 3 разным </w:t>
      </w:r>
      <w:r w:rsidRPr="00762695">
        <w:rPr>
          <w:rFonts w:cs="Times New Roman"/>
          <w:color w:val="auto"/>
          <w:sz w:val="28"/>
          <w:szCs w:val="28"/>
        </w:rPr>
        <w:t>URL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: 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catalog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phones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, 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catalog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phones</w:t>
      </w:r>
      <w:r w:rsidRPr="00762695">
        <w:rPr>
          <w:rFonts w:cs="Times New Roman"/>
          <w:color w:val="auto"/>
          <w:sz w:val="28"/>
          <w:szCs w:val="28"/>
          <w:lang w:val="ru-RU"/>
        </w:rPr>
        <w:t>?</w:t>
      </w:r>
      <w:r w:rsidRPr="00762695">
        <w:rPr>
          <w:rFonts w:cs="Times New Roman"/>
          <w:color w:val="auto"/>
          <w:sz w:val="28"/>
          <w:szCs w:val="28"/>
        </w:rPr>
        <w:t>sort</w:t>
      </w:r>
      <w:r w:rsidRPr="00762695">
        <w:rPr>
          <w:rFonts w:cs="Times New Roman"/>
          <w:color w:val="auto"/>
          <w:sz w:val="28"/>
          <w:szCs w:val="28"/>
          <w:lang w:val="ru-RU"/>
        </w:rPr>
        <w:t>=</w:t>
      </w:r>
      <w:r w:rsidRPr="00762695">
        <w:rPr>
          <w:rFonts w:cs="Times New Roman"/>
          <w:color w:val="auto"/>
          <w:sz w:val="28"/>
          <w:szCs w:val="28"/>
        </w:rPr>
        <w:t>price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и 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catalog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phones</w:t>
      </w:r>
      <w:r w:rsidRPr="00762695">
        <w:rPr>
          <w:rFonts w:cs="Times New Roman"/>
          <w:color w:val="auto"/>
          <w:sz w:val="28"/>
          <w:szCs w:val="28"/>
          <w:lang w:val="ru-RU"/>
        </w:rPr>
        <w:t>?</w:t>
      </w:r>
      <w:r w:rsidRPr="00762695">
        <w:rPr>
          <w:rFonts w:cs="Times New Roman"/>
          <w:color w:val="auto"/>
          <w:sz w:val="28"/>
          <w:szCs w:val="28"/>
        </w:rPr>
        <w:t>color</w:t>
      </w:r>
      <w:r w:rsidRPr="00762695">
        <w:rPr>
          <w:rFonts w:cs="Times New Roman"/>
          <w:color w:val="auto"/>
          <w:sz w:val="28"/>
          <w:szCs w:val="28"/>
          <w:lang w:val="ru-RU"/>
        </w:rPr>
        <w:t>=</w:t>
      </w:r>
      <w:r w:rsidRPr="00762695">
        <w:rPr>
          <w:rFonts w:cs="Times New Roman"/>
          <w:color w:val="auto"/>
          <w:sz w:val="28"/>
          <w:szCs w:val="28"/>
        </w:rPr>
        <w:t>black</w:t>
      </w:r>
      <w:r w:rsidRPr="00762695">
        <w:rPr>
          <w:rFonts w:cs="Times New Roman"/>
          <w:color w:val="auto"/>
          <w:sz w:val="28"/>
          <w:szCs w:val="28"/>
          <w:lang w:val="ru-RU"/>
        </w:rPr>
        <w:t>&amp;</w:t>
      </w:r>
      <w:r w:rsidRPr="00762695">
        <w:rPr>
          <w:rFonts w:cs="Times New Roman"/>
          <w:color w:val="auto"/>
          <w:sz w:val="28"/>
          <w:szCs w:val="28"/>
        </w:rPr>
        <w:t>session</w:t>
      </w:r>
      <w:r w:rsidRPr="00762695">
        <w:rPr>
          <w:rFonts w:cs="Times New Roman"/>
          <w:color w:val="auto"/>
          <w:sz w:val="28"/>
          <w:szCs w:val="28"/>
          <w:lang w:val="ru-RU"/>
        </w:rPr>
        <w:t>=9823. Контент основной выдачи товаров одинаков.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• Фрагмент 3.2 (Главная страница и дубли префиксов): Главная страница открывается по адресам: </w:t>
      </w:r>
      <w:r w:rsidRPr="00762695">
        <w:rPr>
          <w:rFonts w:cs="Times New Roman"/>
          <w:color w:val="auto"/>
          <w:sz w:val="28"/>
          <w:szCs w:val="28"/>
        </w:rPr>
        <w:t>http</w:t>
      </w:r>
      <w:r w:rsidRPr="00762695">
        <w:rPr>
          <w:rFonts w:cs="Times New Roman"/>
          <w:color w:val="auto"/>
          <w:sz w:val="28"/>
          <w:szCs w:val="28"/>
          <w:lang w:val="ru-RU"/>
        </w:rPr>
        <w:t>://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, </w:t>
      </w:r>
      <w:r w:rsidRPr="00762695">
        <w:rPr>
          <w:rFonts w:cs="Times New Roman"/>
          <w:color w:val="auto"/>
          <w:sz w:val="28"/>
          <w:szCs w:val="28"/>
        </w:rPr>
        <w:t>https</w:t>
      </w:r>
      <w:r w:rsidRPr="00762695">
        <w:rPr>
          <w:rFonts w:cs="Times New Roman"/>
          <w:color w:val="auto"/>
          <w:sz w:val="28"/>
          <w:szCs w:val="28"/>
          <w:lang w:val="ru-RU"/>
        </w:rPr>
        <w:t>://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, </w:t>
      </w:r>
      <w:r w:rsidRPr="00762695">
        <w:rPr>
          <w:rFonts w:cs="Times New Roman"/>
          <w:color w:val="auto"/>
          <w:sz w:val="28"/>
          <w:szCs w:val="28"/>
        </w:rPr>
        <w:t>https</w:t>
      </w:r>
      <w:r w:rsidRPr="00762695">
        <w:rPr>
          <w:rFonts w:cs="Times New Roman"/>
          <w:color w:val="auto"/>
          <w:sz w:val="28"/>
          <w:szCs w:val="28"/>
          <w:lang w:val="ru-RU"/>
        </w:rPr>
        <w:t>://</w:t>
      </w:r>
      <w:r w:rsidRPr="00762695">
        <w:rPr>
          <w:rFonts w:cs="Times New Roman"/>
          <w:color w:val="auto"/>
          <w:sz w:val="28"/>
          <w:szCs w:val="28"/>
        </w:rPr>
        <w:t>www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и </w:t>
      </w:r>
      <w:r w:rsidRPr="00762695">
        <w:rPr>
          <w:rFonts w:cs="Times New Roman"/>
          <w:color w:val="auto"/>
          <w:sz w:val="28"/>
          <w:szCs w:val="28"/>
        </w:rPr>
        <w:t>https</w:t>
      </w:r>
      <w:r w:rsidRPr="00762695">
        <w:rPr>
          <w:rFonts w:cs="Times New Roman"/>
          <w:color w:val="auto"/>
          <w:sz w:val="28"/>
          <w:szCs w:val="28"/>
          <w:lang w:val="ru-RU"/>
        </w:rPr>
        <w:t>://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index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php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. Поисковая система считает их 4 разными сайтами.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</w:r>
      <w:r w:rsidRPr="00762695">
        <w:rPr>
          <w:rFonts w:cs="Times New Roman"/>
          <w:color w:val="auto"/>
          <w:sz w:val="28"/>
          <w:szCs w:val="28"/>
          <w:lang w:val="ru-RU"/>
        </w:rPr>
        <w:lastRenderedPageBreak/>
        <w:br/>
        <w:t xml:space="preserve">• Фрагмент 3.3 (Слеш в конце </w:t>
      </w:r>
      <w:r w:rsidRPr="00762695">
        <w:rPr>
          <w:rFonts w:cs="Times New Roman"/>
          <w:color w:val="auto"/>
          <w:sz w:val="28"/>
          <w:szCs w:val="28"/>
        </w:rPr>
        <w:t>URL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): Раздел доступен по адресам 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news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events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(без слеша) и </w:t>
      </w:r>
      <w:r w:rsidRPr="00762695">
        <w:rPr>
          <w:rFonts w:cs="Times New Roman"/>
          <w:color w:val="auto"/>
          <w:sz w:val="28"/>
          <w:szCs w:val="28"/>
        </w:rPr>
        <w:t>site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proofErr w:type="spellStart"/>
      <w:r w:rsidRPr="00762695">
        <w:rPr>
          <w:rFonts w:cs="Times New Roman"/>
          <w:color w:val="auto"/>
          <w:sz w:val="28"/>
          <w:szCs w:val="28"/>
        </w:rPr>
        <w:t>ru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news</w:t>
      </w:r>
      <w:r w:rsidRPr="00762695">
        <w:rPr>
          <w:rFonts w:cs="Times New Roman"/>
          <w:color w:val="auto"/>
          <w:sz w:val="28"/>
          <w:szCs w:val="28"/>
          <w:lang w:val="ru-RU"/>
        </w:rPr>
        <w:t>/</w:t>
      </w:r>
      <w:r w:rsidRPr="00762695">
        <w:rPr>
          <w:rFonts w:cs="Times New Roman"/>
          <w:color w:val="auto"/>
          <w:sz w:val="28"/>
          <w:szCs w:val="28"/>
        </w:rPr>
        <w:t>events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/ (со слешем). </w:t>
      </w:r>
      <w:r w:rsidRPr="00762695">
        <w:rPr>
          <w:rFonts w:cs="Times New Roman"/>
          <w:color w:val="auto"/>
          <w:sz w:val="28"/>
          <w:szCs w:val="28"/>
        </w:rPr>
        <w:t>Сервер отдает код 200 OK для обоих вариантов без перенаправления.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2448"/>
        <w:gridCol w:w="2448"/>
        <w:gridCol w:w="2578"/>
        <w:gridCol w:w="79"/>
      </w:tblGrid>
      <w:tr w:rsidR="003F6789" w:rsidRPr="00762695" w14:paraId="2A680F7D" w14:textId="77777777" w:rsidTr="00762695">
        <w:trPr>
          <w:jc w:val="center"/>
        </w:trPr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58AA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Исследуемый фрагмент</w:t>
            </w:r>
          </w:p>
        </w:tc>
        <w:tc>
          <w:tcPr>
            <w:tcW w:w="2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63F3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Причина возникновения дублей</w:t>
            </w:r>
          </w:p>
        </w:tc>
        <w:tc>
          <w:tcPr>
            <w:tcW w:w="2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C3439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Эталонный (канонический) URL</w:t>
            </w:r>
          </w:p>
        </w:tc>
        <w:tc>
          <w:tcPr>
            <w:tcW w:w="25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C4B78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Техническое решение (Тег / Редирект)</w:t>
            </w:r>
          </w:p>
        </w:tc>
      </w:tr>
      <w:tr w:rsidR="003F6789" w:rsidRPr="00762695" w14:paraId="65166DB3" w14:textId="77777777" w:rsidTr="00762695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70087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Фрагмент 3.1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(Фильтры)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C3E3D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[Заполняется: динамические GET-параметры]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CAC76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https://site.ru/catalog/phones</w:t>
            </w:r>
          </w:p>
        </w:tc>
        <w:tc>
          <w:tcPr>
            <w:tcW w:w="257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0FFEA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[Заполняется: прописать &lt;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link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rel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canonical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"&gt;]</w:t>
            </w:r>
          </w:p>
        </w:tc>
      </w:tr>
      <w:tr w:rsidR="003F6789" w:rsidRPr="00762695" w14:paraId="3288840A" w14:textId="77777777" w:rsidTr="00762695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B66FD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Фрагмент 3.2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(Главная)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AAE29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[Заполняется: отсутствие 301 редиректа с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www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http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]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821D9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https://site.ru/</w:t>
            </w:r>
          </w:p>
        </w:tc>
        <w:tc>
          <w:tcPr>
            <w:tcW w:w="257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78290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[Заполняется: настроить 301-редирект в .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htaccess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Nginx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]</w:t>
            </w:r>
          </w:p>
        </w:tc>
      </w:tr>
      <w:tr w:rsidR="003F6789" w:rsidRPr="00762695" w14:paraId="62544C34" w14:textId="77777777" w:rsidTr="00762695">
        <w:trPr>
          <w:jc w:val="center"/>
        </w:trPr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E302D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Фрагмент 3.3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(Слеш в URL)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AFF31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[Заполняется: разная трактовка адреса со слешем/без]</w:t>
            </w:r>
          </w:p>
        </w:tc>
        <w:tc>
          <w:tcPr>
            <w:tcW w:w="24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CFAA1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://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site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ru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news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events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</w:p>
        </w:tc>
        <w:tc>
          <w:tcPr>
            <w:tcW w:w="2578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7C7AF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[Заполняется: канонический тег + единый 301 редирект]</w:t>
            </w:r>
          </w:p>
        </w:tc>
      </w:tr>
      <w:tr w:rsidR="003F6789" w:rsidRPr="00762695" w14:paraId="37C7B2E0" w14:textId="77777777" w:rsidTr="00762695">
        <w:trPr>
          <w:gridAfter w:val="1"/>
          <w:wAfter w:w="79" w:type="dxa"/>
          <w:jc w:val="center"/>
        </w:trPr>
        <w:tc>
          <w:tcPr>
            <w:tcW w:w="9634" w:type="dxa"/>
            <w:gridSpan w:val="4"/>
            <w:tcBorders>
              <w:left w:val="single" w:sz="24" w:space="0" w:color="006699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066CAC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Для устранения дублей Главной страницы (Фрагмент 3.2) применяется следующий код сервера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Apache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(.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htaccess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):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</w:r>
          </w:p>
          <w:p w14:paraId="5383C266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RewriteEngine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On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RewriteCond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%{HTTP_HOST} ^www\.site\.ru [NC]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RewriteRule </w:t>
            </w:r>
            <w:proofErr w:type="gram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^(</w:t>
            </w:r>
            <w:proofErr w:type="gram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.</w:t>
            </w:r>
            <w:proofErr w:type="gram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*)$</w:t>
            </w:r>
            <w:proofErr w:type="gram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 xml:space="preserve"> https://site.ru/$1 [R=</w:t>
            </w:r>
            <w:proofErr w:type="gram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301,L</w:t>
            </w:r>
            <w:proofErr w:type="gramEnd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]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</w:r>
          </w:p>
          <w:p w14:paraId="00C59A93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Построчный разбор команд и операторов данного кода: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  <w:t xml:space="preserve">•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RewriteEngine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On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включает механизм переписывания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-адресов в модуле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mod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_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rewrite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веб-сервера.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•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RewriteCond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%{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HTTP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_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HOST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} ^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www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\.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site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\.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ru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[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NC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]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проверяет условие: если хост запрашиваемого сайта начинается с префикса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www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 (флаг [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NC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] делает проверку нечувствительной к регистру).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•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RewriteRule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^(</w:t>
            </w:r>
            <w:proofErr w:type="gram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.</w:t>
            </w:r>
            <w:proofErr w:type="gramStart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*)$</w:t>
            </w:r>
            <w:proofErr w:type="gram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https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://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site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.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ru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/$1 [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R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</w:t>
            </w:r>
            <w:proofErr w:type="gramStart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301,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</w:t>
            </w:r>
            <w:proofErr w:type="gram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]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правило регулярного выражения: перенаправлять любые запросы </w:t>
            </w:r>
            <w:proofErr w:type="gramStart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(.*</w:t>
            </w:r>
            <w:proofErr w:type="gram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) на безопасный канонический адрес без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www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 Флаг [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R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=301] означает постоянный редирект (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Moved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Permanently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), а [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] останавливает дальнейшую обработку правил.</w:t>
            </w:r>
          </w:p>
        </w:tc>
      </w:tr>
    </w:tbl>
    <w:p w14:paraId="0325FB12" w14:textId="77777777" w:rsidR="003F6789" w:rsidRPr="00762695" w:rsidRDefault="003F6789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</w:p>
    <w:p w14:paraId="631D8940" w14:textId="77777777" w:rsidR="003F6789" w:rsidRPr="00762695" w:rsidRDefault="00000000" w:rsidP="00762695">
      <w:pPr>
        <w:keepNext/>
        <w:shd w:val="clear" w:color="auto" w:fill="FFFFFF" w:themeFill="background1"/>
        <w:spacing w:before="200"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>Задание 4. Проектирование оптимальной навигационной матрицы и схемы перелинковки нового раздела</w:t>
      </w:r>
    </w:p>
    <w:p w14:paraId="7F27406E" w14:textId="77777777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 xml:space="preserve">Спроектируйте навигационный каркас и схему перелинковки для нового раздела «Лаборатория Искусственного Интеллекта». </w:t>
      </w:r>
      <w:proofErr w:type="spellStart"/>
      <w:r w:rsidRPr="00762695">
        <w:rPr>
          <w:rFonts w:cs="Times New Roman"/>
          <w:color w:val="auto"/>
          <w:sz w:val="28"/>
          <w:szCs w:val="28"/>
        </w:rPr>
        <w:t>Заполните</w:t>
      </w:r>
      <w:proofErr w:type="spellEnd"/>
      <w:r w:rsidRPr="00762695">
        <w:rPr>
          <w:rFonts w:cs="Times New Roman"/>
          <w:color w:val="auto"/>
          <w:sz w:val="28"/>
          <w:szCs w:val="28"/>
        </w:rPr>
        <w:t xml:space="preserve"> </w:t>
      </w:r>
      <w:proofErr w:type="spellStart"/>
      <w:r w:rsidRPr="00762695">
        <w:rPr>
          <w:rFonts w:cs="Times New Roman"/>
          <w:color w:val="auto"/>
          <w:sz w:val="28"/>
          <w:szCs w:val="28"/>
        </w:rPr>
        <w:t>проектные</w:t>
      </w:r>
      <w:proofErr w:type="spellEnd"/>
      <w:r w:rsidRPr="00762695">
        <w:rPr>
          <w:rFonts w:cs="Times New Roman"/>
          <w:color w:val="auto"/>
          <w:sz w:val="28"/>
          <w:szCs w:val="28"/>
        </w:rPr>
        <w:t xml:space="preserve"> </w:t>
      </w:r>
      <w:proofErr w:type="spellStart"/>
      <w:r w:rsidRPr="00762695">
        <w:rPr>
          <w:rFonts w:cs="Times New Roman"/>
          <w:color w:val="auto"/>
          <w:sz w:val="28"/>
          <w:szCs w:val="28"/>
        </w:rPr>
        <w:t>параметры</w:t>
      </w:r>
      <w:proofErr w:type="spellEnd"/>
      <w:r w:rsidRPr="00762695">
        <w:rPr>
          <w:rFonts w:cs="Times New Roman"/>
          <w:color w:val="auto"/>
          <w:sz w:val="28"/>
          <w:szCs w:val="28"/>
        </w:rPr>
        <w:t xml:space="preserve"> в Таблице 4.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312"/>
        <w:gridCol w:w="3442"/>
        <w:gridCol w:w="80"/>
      </w:tblGrid>
      <w:tr w:rsidR="003F6789" w:rsidRPr="00762695" w14:paraId="21F9698A" w14:textId="77777777" w:rsidTr="00762695">
        <w:trPr>
          <w:jc w:val="center"/>
        </w:trPr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A730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Уровень страницы / Элемент</w:t>
            </w:r>
          </w:p>
        </w:tc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D8D37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Проектируемый ЧПУ-адрес (URL)</w:t>
            </w:r>
          </w:p>
        </w:tc>
        <w:tc>
          <w:tcPr>
            <w:tcW w:w="34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5A56" w14:textId="77777777" w:rsidR="003F6789" w:rsidRPr="00762695" w:rsidRDefault="00000000" w:rsidP="00762695">
            <w:pPr>
              <w:shd w:val="clear" w:color="auto" w:fill="FFFFFF" w:themeFill="background1"/>
              <w:jc w:val="center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Схема перелинковки и анкоры ссылок</w:t>
            </w:r>
          </w:p>
        </w:tc>
      </w:tr>
      <w:tr w:rsidR="003F6789" w:rsidRPr="00762695" w14:paraId="334E1069" w14:textId="77777777" w:rsidTr="00762695">
        <w:trPr>
          <w:jc w:val="center"/>
        </w:trPr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293DE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Раздел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УВ1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Главная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страница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FA975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https://college.ru/</w:t>
            </w:r>
          </w:p>
        </w:tc>
        <w:tc>
          <w:tcPr>
            <w:tcW w:w="344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4A014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Ссылка в меню: «Лаборатория ИИ» → 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lab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</w:p>
        </w:tc>
      </w:tr>
      <w:tr w:rsidR="003F6789" w:rsidRPr="00762695" w14:paraId="287C2E80" w14:textId="77777777" w:rsidTr="00762695">
        <w:trPr>
          <w:jc w:val="center"/>
        </w:trPr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84A42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Раздел УВ2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  <w:t>(Главная раздела ИИ)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5B613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://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college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ru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ai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lab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/</w:t>
            </w:r>
          </w:p>
        </w:tc>
        <w:tc>
          <w:tcPr>
            <w:tcW w:w="344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6A030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Ссылки на УВ3: Проекты (/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projects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), Оборудование (/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hardware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), Публикации (/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docs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)</w:t>
            </w:r>
          </w:p>
        </w:tc>
      </w:tr>
      <w:tr w:rsidR="003F6789" w:rsidRPr="00762695" w14:paraId="7481619A" w14:textId="77777777" w:rsidTr="00762695">
        <w:trPr>
          <w:jc w:val="center"/>
        </w:trPr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0AEE7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Подраздел УВ3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(Проекты ИИ)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2BBEA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https://college.ru/ai-lab/projects</w:t>
            </w:r>
          </w:p>
        </w:tc>
        <w:tc>
          <w:tcPr>
            <w:tcW w:w="344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004B5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Ссылка «Назад в лабораторию», «Главная», хлебные крошки</w:t>
            </w:r>
          </w:p>
        </w:tc>
      </w:tr>
      <w:tr w:rsidR="003F6789" w:rsidRPr="00762695" w14:paraId="6B9054C0" w14:textId="77777777" w:rsidTr="00762695">
        <w:trPr>
          <w:jc w:val="center"/>
        </w:trPr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A4696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Подраздел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УВ3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Оборудование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>)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2A2B7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https://college.ru/ai-lab/hardware</w:t>
            </w:r>
          </w:p>
        </w:tc>
        <w:tc>
          <w:tcPr>
            <w:tcW w:w="344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8FF21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Ссылка на форму заявки, перелинковка с проектами</w:t>
            </w:r>
          </w:p>
        </w:tc>
      </w:tr>
      <w:tr w:rsidR="003F6789" w:rsidRPr="00762695" w14:paraId="2FB1515E" w14:textId="77777777" w:rsidTr="00762695">
        <w:trPr>
          <w:jc w:val="center"/>
        </w:trPr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039B2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Конечная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карточка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УВ4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br/>
              <w:t>(</w:t>
            </w:r>
            <w:proofErr w:type="spellStart"/>
            <w:r w:rsidRPr="00762695">
              <w:rPr>
                <w:rFonts w:cs="Times New Roman"/>
                <w:color w:val="auto"/>
                <w:sz w:val="28"/>
                <w:szCs w:val="28"/>
              </w:rPr>
              <w:t>Проект</w:t>
            </w:r>
            <w:proofErr w:type="spellEnd"/>
            <w:r w:rsidRPr="00762695">
              <w:rPr>
                <w:rFonts w:cs="Times New Roman"/>
                <w:color w:val="auto"/>
                <w:sz w:val="28"/>
                <w:szCs w:val="28"/>
              </w:rPr>
              <w:t xml:space="preserve"> №1)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22360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</w:rPr>
              <w:t>https://college.ru/ai-lab/projects/smart-campus</w:t>
            </w:r>
          </w:p>
        </w:tc>
        <w:tc>
          <w:tcPr>
            <w:tcW w:w="3442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3FF2E" w14:textId="77777777" w:rsidR="003F6789" w:rsidRPr="00762695" w:rsidRDefault="00000000" w:rsidP="00762695">
            <w:pPr>
              <w:shd w:val="clear" w:color="auto" w:fill="FFFFFF" w:themeFill="background1"/>
              <w:spacing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Канонический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URL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, ссылка на авторов и главную лабораторию</w:t>
            </w:r>
          </w:p>
        </w:tc>
      </w:tr>
      <w:tr w:rsidR="003F6789" w:rsidRPr="00762695" w14:paraId="4CC45CC0" w14:textId="77777777" w:rsidTr="00762695">
        <w:trPr>
          <w:gridAfter w:val="1"/>
          <w:wAfter w:w="80" w:type="dxa"/>
          <w:jc w:val="center"/>
        </w:trPr>
        <w:tc>
          <w:tcPr>
            <w:tcW w:w="9634" w:type="dxa"/>
            <w:gridSpan w:val="3"/>
            <w:tcBorders>
              <w:left w:val="single" w:sz="24" w:space="0" w:color="006699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E8E533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Для передачи поисковикам структуры навигации используется стандарт разметки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JSON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LD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</w:r>
          </w:p>
          <w:p w14:paraId="13AD9F8F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&lt;script type="application/ld+json"&gt;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{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  "@context": "https://schema.org",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  "@type": "BreadcrumbList",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  "itemListElement": [{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    "@type": "ListItem", "position": 1, "name": "Главная", "item": "https://college.ru/"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lastRenderedPageBreak/>
              <w:t xml:space="preserve">    }, {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    "@type": "ListItem", "position": 2, "name": "Лаборатория ИИ", "item": "https://college.ru/ai-lab/"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  }]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}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  <w:t xml:space="preserve">  &lt;/script&gt;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br/>
            </w:r>
          </w:p>
          <w:p w14:paraId="06CEF61D" w14:textId="77777777" w:rsidR="003F6789" w:rsidRPr="00762695" w:rsidRDefault="00000000" w:rsidP="00762695">
            <w:pPr>
              <w:shd w:val="clear" w:color="auto" w:fill="FFFFFF" w:themeFill="background1"/>
              <w:spacing w:before="20" w:after="40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Построчный разбор синтаксиса 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микроразметки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: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br/>
              <w:t>• &lt;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script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 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type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="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application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/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ld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+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json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"&gt;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специализированный тег встраивания структурированных данных формата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JSON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-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LD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• "@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context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": "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https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://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schema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.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org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указывает поисковику официальный словарь понятий семантической паутины.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• "@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type</w:t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": "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BreadcrumbList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>— объявляет класс объекта: список элементов навигационной цепочки («хлебных крошек»).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br/>
            </w:r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>• "</w:t>
            </w:r>
            <w:proofErr w:type="spellStart"/>
            <w:r w:rsidRPr="00762695">
              <w:rPr>
                <w:rFonts w:cs="Times New Roman"/>
                <w:b/>
                <w:color w:val="auto"/>
                <w:sz w:val="28"/>
                <w:szCs w:val="28"/>
              </w:rPr>
              <w:t>itemListElement</w:t>
            </w:r>
            <w:proofErr w:type="spellEnd"/>
            <w:r w:rsidRPr="00762695">
              <w:rPr>
                <w:rFonts w:cs="Times New Roman"/>
                <w:b/>
                <w:color w:val="auto"/>
                <w:sz w:val="28"/>
                <w:szCs w:val="28"/>
                <w:lang w:val="ru-RU"/>
              </w:rPr>
              <w:t xml:space="preserve">" 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— массив конкретных шагов. Поле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position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задает порядковый номер уровня (1, 2, 3),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name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— видимое текстовое имя ссылки, </w:t>
            </w:r>
            <w:r w:rsidRPr="00762695">
              <w:rPr>
                <w:rFonts w:cs="Times New Roman"/>
                <w:color w:val="auto"/>
                <w:sz w:val="28"/>
                <w:szCs w:val="28"/>
              </w:rPr>
              <w:t>item</w:t>
            </w:r>
            <w:r w:rsidRPr="00762695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 — целевой ЧПУ-адрес страницы.</w:t>
            </w:r>
          </w:p>
        </w:tc>
      </w:tr>
    </w:tbl>
    <w:p w14:paraId="2426FDA8" w14:textId="77777777" w:rsidR="003F6789" w:rsidRPr="00762695" w:rsidRDefault="003F6789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</w:p>
    <w:p w14:paraId="06DDC996" w14:textId="77777777" w:rsidR="003F6789" w:rsidRPr="00762695" w:rsidRDefault="00000000" w:rsidP="00762695">
      <w:pPr>
        <w:keepNext/>
        <w:shd w:val="clear" w:color="auto" w:fill="FFFFFF" w:themeFill="background1"/>
        <w:spacing w:before="280" w:after="12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3. ТРЕБОВАНИЯ К ОФОРМЛЕНИЮ ОТЧЕТА В </w:t>
      </w:r>
      <w:r w:rsidRPr="00762695">
        <w:rPr>
          <w:rFonts w:cs="Times New Roman"/>
          <w:b/>
          <w:color w:val="auto"/>
          <w:sz w:val="28"/>
          <w:szCs w:val="28"/>
        </w:rPr>
        <w:t>MS</w:t>
      </w: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b/>
          <w:color w:val="auto"/>
          <w:sz w:val="28"/>
          <w:szCs w:val="28"/>
        </w:rPr>
        <w:t>WORD</w:t>
      </w:r>
    </w:p>
    <w:p w14:paraId="058B31C6" w14:textId="323D2FC6" w:rsidR="003F6789" w:rsidRPr="00762695" w:rsidRDefault="00000000" w:rsidP="00762695">
      <w:pPr>
        <w:shd w:val="clear" w:color="auto" w:fill="FFFFFF" w:themeFill="background1"/>
        <w:spacing w:after="8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 xml:space="preserve">1. Каждый студент выполняет работу индивидуально в текстовом редакторе </w:t>
      </w:r>
      <w:r w:rsidRPr="00762695">
        <w:rPr>
          <w:rFonts w:cs="Times New Roman"/>
          <w:color w:val="auto"/>
          <w:sz w:val="28"/>
          <w:szCs w:val="28"/>
        </w:rPr>
        <w:t>MS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Word</w:t>
      </w:r>
      <w:r w:rsidRPr="00762695">
        <w:rPr>
          <w:rFonts w:cs="Times New Roman"/>
          <w:color w:val="auto"/>
          <w:sz w:val="28"/>
          <w:szCs w:val="28"/>
          <w:lang w:val="ru-RU"/>
        </w:rPr>
        <w:t>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>2. Обязательный состав отчета: полностью заполненные Таблицы 1–4, 6 вставленных скриншотов анализа навигации и развернутые ответы на 7 контрольных вопросов.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3. Параметры шрифта и абзацев: </w:t>
      </w:r>
      <w:r w:rsidRPr="00762695">
        <w:rPr>
          <w:rFonts w:cs="Times New Roman"/>
          <w:color w:val="auto"/>
          <w:sz w:val="28"/>
          <w:szCs w:val="28"/>
        </w:rPr>
        <w:t>Times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New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Roman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, 12 </w:t>
      </w:r>
      <w:proofErr w:type="spellStart"/>
      <w:r w:rsidRPr="00762695">
        <w:rPr>
          <w:rFonts w:cs="Times New Roman"/>
          <w:color w:val="auto"/>
          <w:sz w:val="28"/>
          <w:szCs w:val="28"/>
          <w:lang w:val="ru-RU"/>
        </w:rPr>
        <w:t>пт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 xml:space="preserve"> (в таблицах — 9.5–10 </w:t>
      </w:r>
      <w:proofErr w:type="spellStart"/>
      <w:r w:rsidRPr="00762695">
        <w:rPr>
          <w:rFonts w:cs="Times New Roman"/>
          <w:color w:val="auto"/>
          <w:sz w:val="28"/>
          <w:szCs w:val="28"/>
          <w:lang w:val="ru-RU"/>
        </w:rPr>
        <w:t>пт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). Межстрочный интервал — 1.15, выравнивание по ширине. Поля страницы: 2.0 см со всех сторон.</w:t>
      </w:r>
      <w:r w:rsidRPr="00762695">
        <w:rPr>
          <w:rFonts w:cs="Times New Roman"/>
          <w:color w:val="auto"/>
          <w:sz w:val="28"/>
          <w:szCs w:val="28"/>
          <w:lang w:val="ru-RU"/>
        </w:rPr>
        <w:br/>
        <w:t xml:space="preserve">4. </w:t>
      </w:r>
      <w:r w:rsidR="00762695">
        <w:rPr>
          <w:rFonts w:cs="Times New Roman"/>
          <w:color w:val="auto"/>
          <w:sz w:val="28"/>
          <w:szCs w:val="28"/>
          <w:lang w:val="ru-RU"/>
        </w:rPr>
        <w:t>Файл с готовым отчетом по практической работе отправляется старосте.</w:t>
      </w:r>
    </w:p>
    <w:p w14:paraId="480127D6" w14:textId="24BD9FDE" w:rsidR="003F6789" w:rsidRPr="00762695" w:rsidRDefault="00000000" w:rsidP="00762695">
      <w:pPr>
        <w:keepNext/>
        <w:shd w:val="clear" w:color="auto" w:fill="FFFFFF" w:themeFill="background1"/>
        <w:spacing w:before="280" w:after="12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b/>
          <w:color w:val="auto"/>
          <w:sz w:val="28"/>
          <w:szCs w:val="28"/>
          <w:lang w:val="ru-RU"/>
        </w:rPr>
        <w:t xml:space="preserve">4. КОНТРОЛЬНЫЕ ВОПРОСЫ </w:t>
      </w:r>
    </w:p>
    <w:p w14:paraId="6F620B57" w14:textId="77777777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 xml:space="preserve">1. Что такое навигационная архитектура веб-сайта и какие основные </w:t>
      </w:r>
      <w:r w:rsidRPr="00762695">
        <w:rPr>
          <w:rFonts w:cs="Times New Roman"/>
          <w:color w:val="auto"/>
          <w:sz w:val="28"/>
          <w:szCs w:val="28"/>
        </w:rPr>
        <w:t>UX</w:t>
      </w:r>
      <w:r w:rsidRPr="00762695">
        <w:rPr>
          <w:rFonts w:cs="Times New Roman"/>
          <w:color w:val="auto"/>
          <w:sz w:val="28"/>
          <w:szCs w:val="28"/>
          <w:lang w:val="ru-RU"/>
        </w:rPr>
        <w:t>-паттерны (Мега-меню, Фасеты, Гамбургер) используются в современных проектах?</w:t>
      </w:r>
    </w:p>
    <w:p w14:paraId="596D3D43" w14:textId="77777777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2. Что означают «висячие» страницы (</w:t>
      </w:r>
      <w:r w:rsidRPr="00762695">
        <w:rPr>
          <w:rFonts w:cs="Times New Roman"/>
          <w:color w:val="auto"/>
          <w:sz w:val="28"/>
          <w:szCs w:val="28"/>
        </w:rPr>
        <w:t>Orphan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Pages</w:t>
      </w:r>
      <w:r w:rsidRPr="00762695">
        <w:rPr>
          <w:rFonts w:cs="Times New Roman"/>
          <w:color w:val="auto"/>
          <w:sz w:val="28"/>
          <w:szCs w:val="28"/>
          <w:lang w:val="ru-RU"/>
        </w:rPr>
        <w:t>) и почему их наличие является критическим дефектом перелинковки?</w:t>
      </w:r>
    </w:p>
    <w:p w14:paraId="39607FFE" w14:textId="77777777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lastRenderedPageBreak/>
        <w:t>3. Каково назначение навигационной цепочки «хлебные крошки» (</w:t>
      </w:r>
      <w:r w:rsidRPr="00762695">
        <w:rPr>
          <w:rFonts w:cs="Times New Roman"/>
          <w:color w:val="auto"/>
          <w:sz w:val="28"/>
          <w:szCs w:val="28"/>
        </w:rPr>
        <w:t>Breadcrumbs</w:t>
      </w:r>
      <w:r w:rsidRPr="00762695">
        <w:rPr>
          <w:rFonts w:cs="Times New Roman"/>
          <w:color w:val="auto"/>
          <w:sz w:val="28"/>
          <w:szCs w:val="28"/>
          <w:lang w:val="ru-RU"/>
        </w:rPr>
        <w:t>) и какому уровню вложенности страниц они соответствуют?</w:t>
      </w:r>
    </w:p>
    <w:p w14:paraId="6E44B029" w14:textId="6522B5E8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4. Какую роль выполняет тег канонизации &lt;</w:t>
      </w:r>
      <w:r w:rsidRPr="00762695">
        <w:rPr>
          <w:rFonts w:cs="Times New Roman"/>
          <w:color w:val="auto"/>
          <w:sz w:val="28"/>
          <w:szCs w:val="28"/>
        </w:rPr>
        <w:t>link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762695">
        <w:rPr>
          <w:rFonts w:cs="Times New Roman"/>
          <w:color w:val="auto"/>
          <w:sz w:val="28"/>
          <w:szCs w:val="28"/>
        </w:rPr>
        <w:t>rel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="</w:t>
      </w:r>
      <w:r w:rsidRPr="00762695">
        <w:rPr>
          <w:rFonts w:cs="Times New Roman"/>
          <w:color w:val="auto"/>
          <w:sz w:val="28"/>
          <w:szCs w:val="28"/>
        </w:rPr>
        <w:t>canonical</w:t>
      </w:r>
      <w:r w:rsidRPr="00762695">
        <w:rPr>
          <w:rFonts w:cs="Times New Roman"/>
          <w:color w:val="auto"/>
          <w:sz w:val="28"/>
          <w:szCs w:val="28"/>
          <w:lang w:val="ru-RU"/>
        </w:rPr>
        <w:t>"&gt; и в каких ситуациях его применение обязательно?</w:t>
      </w:r>
    </w:p>
    <w:p w14:paraId="5C270A75" w14:textId="77777777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>5. Чем отличаются последствия циклической ссылки (</w:t>
      </w:r>
      <w:r w:rsidRPr="00762695">
        <w:rPr>
          <w:rFonts w:cs="Times New Roman"/>
          <w:color w:val="auto"/>
          <w:sz w:val="28"/>
          <w:szCs w:val="28"/>
        </w:rPr>
        <w:t>Loop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Link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) от битой ссылки (404 </w:t>
      </w:r>
      <w:r w:rsidRPr="00762695">
        <w:rPr>
          <w:rFonts w:cs="Times New Roman"/>
          <w:color w:val="auto"/>
          <w:sz w:val="28"/>
          <w:szCs w:val="28"/>
        </w:rPr>
        <w:t>Not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762695">
        <w:rPr>
          <w:rFonts w:cs="Times New Roman"/>
          <w:color w:val="auto"/>
          <w:sz w:val="28"/>
          <w:szCs w:val="28"/>
        </w:rPr>
        <w:t>Found</w:t>
      </w:r>
      <w:r w:rsidRPr="00762695">
        <w:rPr>
          <w:rFonts w:cs="Times New Roman"/>
          <w:color w:val="auto"/>
          <w:sz w:val="28"/>
          <w:szCs w:val="28"/>
          <w:lang w:val="ru-RU"/>
        </w:rPr>
        <w:t>) при аудите структуры?</w:t>
      </w:r>
    </w:p>
    <w:p w14:paraId="1AB2B5E7" w14:textId="77777777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 xml:space="preserve">6. Как мобильная адаптивность влияет на </w:t>
      </w:r>
      <w:r w:rsidRPr="00762695">
        <w:rPr>
          <w:rFonts w:cs="Times New Roman"/>
          <w:color w:val="auto"/>
          <w:sz w:val="28"/>
          <w:szCs w:val="28"/>
        </w:rPr>
        <w:t>DOM</w:t>
      </w:r>
      <w:r w:rsidRPr="00762695">
        <w:rPr>
          <w:rFonts w:cs="Times New Roman"/>
          <w:color w:val="auto"/>
          <w:sz w:val="28"/>
          <w:szCs w:val="28"/>
          <w:lang w:val="ru-RU"/>
        </w:rPr>
        <w:t xml:space="preserve">-дерево страницы в браузерных </w:t>
      </w:r>
      <w:proofErr w:type="spellStart"/>
      <w:r w:rsidRPr="00762695">
        <w:rPr>
          <w:rFonts w:cs="Times New Roman"/>
          <w:color w:val="auto"/>
          <w:sz w:val="28"/>
          <w:szCs w:val="28"/>
        </w:rPr>
        <w:t>DevTools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?</w:t>
      </w:r>
    </w:p>
    <w:p w14:paraId="736E70E9" w14:textId="77777777" w:rsidR="003F6789" w:rsidRPr="00762695" w:rsidRDefault="00000000" w:rsidP="00762695">
      <w:pPr>
        <w:shd w:val="clear" w:color="auto" w:fill="FFFFFF" w:themeFill="background1"/>
        <w:spacing w:before="80" w:after="40"/>
        <w:rPr>
          <w:rFonts w:cs="Times New Roman"/>
          <w:color w:val="auto"/>
          <w:sz w:val="28"/>
          <w:szCs w:val="28"/>
          <w:lang w:val="ru-RU"/>
        </w:rPr>
      </w:pPr>
      <w:r w:rsidRPr="00762695">
        <w:rPr>
          <w:rFonts w:cs="Times New Roman"/>
          <w:color w:val="auto"/>
          <w:sz w:val="28"/>
          <w:szCs w:val="28"/>
          <w:lang w:val="ru-RU"/>
        </w:rPr>
        <w:t xml:space="preserve">7. Зачем при перелинковке на внешние коммерческие сайты используется атрибут </w:t>
      </w:r>
      <w:proofErr w:type="spellStart"/>
      <w:r w:rsidRPr="00762695">
        <w:rPr>
          <w:rFonts w:cs="Times New Roman"/>
          <w:color w:val="auto"/>
          <w:sz w:val="28"/>
          <w:szCs w:val="28"/>
        </w:rPr>
        <w:t>rel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="</w:t>
      </w:r>
      <w:proofErr w:type="spellStart"/>
      <w:r w:rsidRPr="00762695">
        <w:rPr>
          <w:rFonts w:cs="Times New Roman"/>
          <w:color w:val="auto"/>
          <w:sz w:val="28"/>
          <w:szCs w:val="28"/>
        </w:rPr>
        <w:t>nofollow</w:t>
      </w:r>
      <w:proofErr w:type="spellEnd"/>
      <w:r w:rsidRPr="00762695">
        <w:rPr>
          <w:rFonts w:cs="Times New Roman"/>
          <w:color w:val="auto"/>
          <w:sz w:val="28"/>
          <w:szCs w:val="28"/>
          <w:lang w:val="ru-RU"/>
        </w:rPr>
        <w:t>"?</w:t>
      </w:r>
    </w:p>
    <w:p w14:paraId="6EEE93CD" w14:textId="7FA980C2" w:rsidR="003F6789" w:rsidRPr="00762695" w:rsidRDefault="003F6789" w:rsidP="00762695">
      <w:pPr>
        <w:shd w:val="clear" w:color="auto" w:fill="FFFFFF" w:themeFill="background1"/>
        <w:spacing w:after="120"/>
        <w:rPr>
          <w:rFonts w:cs="Times New Roman"/>
          <w:color w:val="auto"/>
          <w:sz w:val="28"/>
          <w:szCs w:val="28"/>
          <w:lang w:val="ru-RU"/>
        </w:rPr>
      </w:pPr>
    </w:p>
    <w:sectPr w:rsidR="003F6789" w:rsidRPr="00762695" w:rsidSect="00034616">
      <w:headerReference w:type="default" r:id="rId8"/>
      <w:footerReference w:type="default" r:id="rId9"/>
      <w:pgSz w:w="11909" w:h="16834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2880E7" w14:textId="77777777" w:rsidR="00B76D33" w:rsidRDefault="00B76D33">
      <w:pPr>
        <w:spacing w:after="0" w:line="240" w:lineRule="auto"/>
      </w:pPr>
      <w:r>
        <w:separator/>
      </w:r>
    </w:p>
  </w:endnote>
  <w:endnote w:type="continuationSeparator" w:id="0">
    <w:p w14:paraId="5B443DDB" w14:textId="77777777" w:rsidR="00B76D33" w:rsidRDefault="00B76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1FDDB" w14:textId="0B37008C" w:rsidR="003F6789" w:rsidRDefault="003F678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6A7D8B" w14:textId="77777777" w:rsidR="00B76D33" w:rsidRDefault="00B76D33">
      <w:pPr>
        <w:spacing w:after="0" w:line="240" w:lineRule="auto"/>
      </w:pPr>
      <w:r>
        <w:separator/>
      </w:r>
    </w:p>
  </w:footnote>
  <w:footnote w:type="continuationSeparator" w:id="0">
    <w:p w14:paraId="10468703" w14:textId="77777777" w:rsidR="00B76D33" w:rsidRDefault="00B76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90F85" w14:textId="69A167CA" w:rsidR="003F6789" w:rsidRPr="00762695" w:rsidRDefault="00762695">
    <w:pPr>
      <w:pStyle w:val="a5"/>
      <w:jc w:val="right"/>
    </w:pPr>
    <w:r>
      <w:rPr>
        <w:color w:val="888888"/>
        <w:sz w:val="17"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7754992">
    <w:abstractNumId w:val="8"/>
  </w:num>
  <w:num w:numId="2" w16cid:durableId="1086807301">
    <w:abstractNumId w:val="6"/>
  </w:num>
  <w:num w:numId="3" w16cid:durableId="726993365">
    <w:abstractNumId w:val="5"/>
  </w:num>
  <w:num w:numId="4" w16cid:durableId="1503348416">
    <w:abstractNumId w:val="4"/>
  </w:num>
  <w:num w:numId="5" w16cid:durableId="1749762994">
    <w:abstractNumId w:val="7"/>
  </w:num>
  <w:num w:numId="6" w16cid:durableId="743140468">
    <w:abstractNumId w:val="3"/>
  </w:num>
  <w:num w:numId="7" w16cid:durableId="781340285">
    <w:abstractNumId w:val="2"/>
  </w:num>
  <w:num w:numId="8" w16cid:durableId="612788078">
    <w:abstractNumId w:val="1"/>
  </w:num>
  <w:num w:numId="9" w16cid:durableId="1254708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6789"/>
    <w:rsid w:val="00762695"/>
    <w:rsid w:val="00AA1D8D"/>
    <w:rsid w:val="00B145F2"/>
    <w:rsid w:val="00B47730"/>
    <w:rsid w:val="00B76D3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8991D"/>
  <w14:defaultImageDpi w14:val="300"/>
  <w15:docId w15:val="{97616440-1688-654D-8830-B69A1000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111111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OFF6018 UserOFF</cp:lastModifiedBy>
  <cp:revision>2</cp:revision>
  <dcterms:created xsi:type="dcterms:W3CDTF">2013-12-23T23:15:00Z</dcterms:created>
  <dcterms:modified xsi:type="dcterms:W3CDTF">2026-09-23T07:38:00Z</dcterms:modified>
  <cp:category/>
</cp:coreProperties>
</file>