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B23B8D" w:rsidRPr="00485173" w:rsidRDefault="00000000">
      <w:pPr>
        <w:pStyle w:val="3"/>
        <w:rPr>
          <w:rFonts w:ascii="Times New Roman" w:hAnsi="Times New Roman" w:cs="Times New Roman"/>
          <w:color w:val="000000"/>
          <w:lang w:val="ru-RU"/>
        </w:rPr>
      </w:pPr>
      <w:bookmarkStart w:id="0" w:name="_awsuf7417hl4" w:colFirst="0" w:colLast="0"/>
      <w:bookmarkEnd w:id="0"/>
      <w:r w:rsidRPr="00485173">
        <w:rPr>
          <w:rFonts w:ascii="Times New Roman" w:hAnsi="Times New Roman" w:cs="Times New Roman"/>
          <w:color w:val="000000"/>
          <w:lang w:val="ru-RU"/>
        </w:rPr>
        <w:t xml:space="preserve">Методическое руководство к практической работе №3: Кроссплатформенная диагностика </w:t>
      </w:r>
      <w:r w:rsidRPr="00485173">
        <w:rPr>
          <w:rFonts w:ascii="Times New Roman" w:hAnsi="Times New Roman" w:cs="Times New Roman"/>
          <w:color w:val="000000"/>
        </w:rPr>
        <w:t>TCP</w:t>
      </w:r>
      <w:r w:rsidRPr="00485173">
        <w:rPr>
          <w:rFonts w:ascii="Times New Roman" w:hAnsi="Times New Roman" w:cs="Times New Roman"/>
          <w:color w:val="000000"/>
          <w:lang w:val="ru-RU"/>
        </w:rPr>
        <w:t>/</w:t>
      </w:r>
      <w:r w:rsidRPr="00485173">
        <w:rPr>
          <w:rFonts w:ascii="Times New Roman" w:hAnsi="Times New Roman" w:cs="Times New Roman"/>
          <w:color w:val="000000"/>
        </w:rPr>
        <w:t>IP</w:t>
      </w:r>
    </w:p>
    <w:p w14:paraId="00000002" w14:textId="77777777" w:rsidR="00B23B8D" w:rsidRPr="00485173" w:rsidRDefault="00000000">
      <w:pPr>
        <w:pStyle w:val="4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bookmarkStart w:id="1" w:name="_r17u069vubw7" w:colFirst="0" w:colLast="0"/>
      <w:bookmarkEnd w:id="1"/>
      <w:r w:rsidRPr="0048517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Теоретический блок: Инструментарий сетевого инженера</w:t>
      </w:r>
    </w:p>
    <w:p w14:paraId="00000003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5173">
        <w:rPr>
          <w:rFonts w:ascii="Times New Roman" w:hAnsi="Times New Roman" w:cs="Times New Roman"/>
          <w:sz w:val="28"/>
          <w:szCs w:val="28"/>
          <w:lang w:val="ru-RU"/>
        </w:rPr>
        <w:t xml:space="preserve">Современная ИТ-инфраструктура — это гибрид </w:t>
      </w:r>
      <w:r w:rsidRPr="00485173">
        <w:rPr>
          <w:rFonts w:ascii="Times New Roman" w:hAnsi="Times New Roman" w:cs="Times New Roman"/>
          <w:sz w:val="28"/>
          <w:szCs w:val="28"/>
        </w:rPr>
        <w:t>Linux</w:t>
      </w:r>
      <w:r w:rsidRPr="00485173">
        <w:rPr>
          <w:rFonts w:ascii="Times New Roman" w:hAnsi="Times New Roman" w:cs="Times New Roman"/>
          <w:sz w:val="28"/>
          <w:szCs w:val="28"/>
          <w:lang w:val="ru-RU"/>
        </w:rPr>
        <w:t xml:space="preserve">-серверов и </w:t>
      </w:r>
      <w:r w:rsidRPr="00485173">
        <w:rPr>
          <w:rFonts w:ascii="Times New Roman" w:hAnsi="Times New Roman" w:cs="Times New Roman"/>
          <w:sz w:val="28"/>
          <w:szCs w:val="28"/>
        </w:rPr>
        <w:t>Windows</w:t>
      </w:r>
      <w:r w:rsidRPr="00485173">
        <w:rPr>
          <w:rFonts w:ascii="Times New Roman" w:hAnsi="Times New Roman" w:cs="Times New Roman"/>
          <w:sz w:val="28"/>
          <w:szCs w:val="28"/>
          <w:lang w:val="ru-RU"/>
        </w:rPr>
        <w:t>-клиентов. Умение мгновенно переключаться между синтаксисом командных оболочек определяет экспертный уровень специалиста.</w:t>
      </w:r>
    </w:p>
    <w:p w14:paraId="00000004" w14:textId="77777777" w:rsidR="00B23B8D" w:rsidRPr="00485173" w:rsidRDefault="00000000">
      <w:pPr>
        <w:pStyle w:val="5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2" w:name="_bvbo1epkojtm" w:colFirst="0" w:colLast="0"/>
      <w:bookmarkEnd w:id="2"/>
      <w:r w:rsidRPr="00485173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Таблица 1. Сравнительный анализ команд диагностики</w:t>
      </w:r>
    </w:p>
    <w:p w14:paraId="00000005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5173">
        <w:rPr>
          <w:rFonts w:ascii="Times New Roman" w:hAnsi="Times New Roman" w:cs="Times New Roman"/>
          <w:sz w:val="28"/>
          <w:szCs w:val="28"/>
          <w:lang w:val="ru-RU"/>
        </w:rPr>
        <w:t>Задача диагностики,</w:t>
      </w:r>
      <w:r w:rsidRPr="00485173">
        <w:rPr>
          <w:rFonts w:ascii="Times New Roman" w:hAnsi="Times New Roman" w:cs="Times New Roman"/>
          <w:sz w:val="28"/>
          <w:szCs w:val="28"/>
        </w:rPr>
        <w:t>Windows</w:t>
      </w:r>
      <w:r w:rsidRPr="00485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85173">
        <w:rPr>
          <w:rFonts w:ascii="Times New Roman" w:hAnsi="Times New Roman" w:cs="Times New Roman"/>
          <w:sz w:val="28"/>
          <w:szCs w:val="28"/>
        </w:rPr>
        <w:t>CMD</w:t>
      </w:r>
      <w:r w:rsidRPr="0048517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485173">
        <w:rPr>
          <w:rFonts w:ascii="Times New Roman" w:hAnsi="Times New Roman" w:cs="Times New Roman"/>
          <w:sz w:val="28"/>
          <w:szCs w:val="28"/>
        </w:rPr>
        <w:t>Linux</w:t>
      </w:r>
      <w:r w:rsidRPr="00485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85173">
        <w:rPr>
          <w:rFonts w:ascii="Times New Roman" w:hAnsi="Times New Roman" w:cs="Times New Roman"/>
          <w:sz w:val="28"/>
          <w:szCs w:val="28"/>
        </w:rPr>
        <w:t>Terminal</w:t>
      </w:r>
      <w:r w:rsidRPr="00485173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485173">
        <w:rPr>
          <w:rFonts w:ascii="Times New Roman" w:hAnsi="Times New Roman" w:cs="Times New Roman"/>
          <w:sz w:val="28"/>
          <w:szCs w:val="28"/>
        </w:rPr>
        <w:t>iproute</w:t>
      </w:r>
      <w:r w:rsidRPr="00485173">
        <w:rPr>
          <w:rFonts w:ascii="Times New Roman" w:hAnsi="Times New Roman" w:cs="Times New Roman"/>
          <w:sz w:val="28"/>
          <w:szCs w:val="28"/>
          <w:lang w:val="ru-RU"/>
        </w:rPr>
        <w:t>2)</w:t>
      </w:r>
    </w:p>
    <w:p w14:paraId="00000006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Конфигурация интерфейсов (L2/L3),ipconfig /all,ip a</w:t>
      </w:r>
    </w:p>
    <w:p w14:paraId="00000007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Состояние ARP-кэша,arp -a,ip neighbor</w:t>
      </w:r>
    </w:p>
    <w:p w14:paraId="00000008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Таблица маршрутизации,route print,ip route</w:t>
      </w:r>
    </w:p>
    <w:p w14:paraId="00000009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Статистика сокетов и портов,netstat -ano,ss -tulnp</w:t>
      </w:r>
    </w:p>
    <w:p w14:paraId="0000000A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DNS-запросы и отладка,nslookup,dig или host</w:t>
      </w:r>
    </w:p>
    <w:p w14:paraId="0000000B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b/>
          <w:bCs/>
          <w:sz w:val="28"/>
          <w:szCs w:val="28"/>
        </w:rPr>
        <w:t>Методическое указание: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Обратите внимание, что в современных дистрибутивах Linux пакет net-tools (команды ifconfig, route, arp) считается устаревшим. Мы будем использовать современный стек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iproute2</w:t>
      </w:r>
      <w:r w:rsidRPr="00485173">
        <w:rPr>
          <w:rFonts w:ascii="Times New Roman" w:hAnsi="Times New Roman" w:cs="Times New Roman"/>
          <w:sz w:val="28"/>
          <w:szCs w:val="28"/>
        </w:rPr>
        <w:t xml:space="preserve"> , который обеспечивает более высокую точность данных и поддержку IPv6 по умолчанию.Ниже представлен алгоритм практического исследования интерфейсов.</w:t>
      </w:r>
    </w:p>
    <w:p w14:paraId="0000000C" w14:textId="77777777" w:rsidR="00B23B8D" w:rsidRPr="00485173" w:rsidRDefault="00000000">
      <w:pPr>
        <w:pStyle w:val="4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_2ln2na26r74" w:colFirst="0" w:colLast="0"/>
      <w:bookmarkEnd w:id="3"/>
      <w:r w:rsidRPr="00485173">
        <w:rPr>
          <w:rFonts w:ascii="Times New Roman" w:hAnsi="Times New Roman" w:cs="Times New Roman"/>
          <w:color w:val="000000"/>
          <w:sz w:val="28"/>
          <w:szCs w:val="28"/>
        </w:rPr>
        <w:t xml:space="preserve"> Задание 1: Диагностика сетевых интерфейсов (L2/L3)</w:t>
      </w:r>
    </w:p>
    <w:p w14:paraId="0000000D" w14:textId="77777777" w:rsidR="00B23B8D" w:rsidRPr="00485173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Цель: Исследовать физические и логические параметры сетевых адаптеров.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Алгоритм выполнения:</w:t>
      </w:r>
    </w:p>
    <w:p w14:paraId="0000000E" w14:textId="77777777" w:rsidR="00B23B8D" w:rsidRPr="00485173" w:rsidRDefault="00000000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 xml:space="preserve">В Windows CMD выполните: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ipconfig /all</w:t>
      </w:r>
      <w:r w:rsidRPr="00485173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0000000F" w14:textId="77777777" w:rsidR="00B23B8D" w:rsidRPr="00485173" w:rsidRDefault="00000000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 xml:space="preserve">В Linux Terminal выполните: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ip a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и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ip -s link</w:t>
      </w:r>
      <w:r w:rsidRPr="00485173">
        <w:rPr>
          <w:rFonts w:ascii="Times New Roman" w:hAnsi="Times New Roman" w:cs="Times New Roman"/>
          <w:sz w:val="28"/>
          <w:szCs w:val="28"/>
        </w:rPr>
        <w:t xml:space="preserve">  (для получения статистики ошибок).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Задачи для анализа и фиксации в отчете:</w:t>
      </w:r>
    </w:p>
    <w:p w14:paraId="00000010" w14:textId="77777777" w:rsidR="00B23B8D" w:rsidRPr="00485173" w:rsidRDefault="0000000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b/>
          <w:bCs/>
          <w:sz w:val="28"/>
          <w:szCs w:val="28"/>
        </w:rPr>
        <w:t>MAC-адрес: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Используется программистами для привязки лицензий ПО и низкоуровневой фильтрации пакетов.</w:t>
      </w:r>
    </w:p>
    <w:p w14:paraId="00000011" w14:textId="77777777" w:rsidR="00B23B8D" w:rsidRPr="00485173" w:rsidRDefault="0000000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b/>
          <w:bCs/>
          <w:sz w:val="28"/>
          <w:szCs w:val="28"/>
        </w:rPr>
        <w:t>IPv4-адрес: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Логическая точка присутствия в сети (проверьте наличие префиксной и десятичной нотации).</w:t>
      </w:r>
    </w:p>
    <w:p w14:paraId="00000012" w14:textId="77777777" w:rsidR="00B23B8D" w:rsidRPr="00485173" w:rsidRDefault="0000000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b/>
          <w:bCs/>
          <w:sz w:val="28"/>
          <w:szCs w:val="28"/>
        </w:rPr>
        <w:t>MTU (Maximum Transmission Unit):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Критичен для оптимизации размера буфера при программировании сокетов; некорректный MTU ведет к потере пакетов.</w:t>
      </w:r>
    </w:p>
    <w:p w14:paraId="00000013" w14:textId="77777777" w:rsidR="00B23B8D" w:rsidRPr="00485173" w:rsidRDefault="0000000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b/>
          <w:bCs/>
          <w:sz w:val="28"/>
          <w:szCs w:val="28"/>
        </w:rPr>
        <w:t>Флаги состояния (UP/LOWER_UP):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Индикатор физического линка и готовности драйвера.</w:t>
      </w:r>
    </w:p>
    <w:p w14:paraId="00000014" w14:textId="77777777" w:rsidR="00B23B8D" w:rsidRPr="00485173" w:rsidRDefault="00000000">
      <w:pPr>
        <w:pStyle w:val="5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_hsibcvnmlxyv" w:colFirst="0" w:colLast="0"/>
      <w:bookmarkEnd w:id="4"/>
      <w:r w:rsidRPr="00485173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Таблица фиксации результатов (Задание 1)</w:t>
      </w:r>
    </w:p>
    <w:p w14:paraId="00000015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Параметр,Значение в Windows,Значение в Linux,Влияние на работу ПО</w:t>
      </w:r>
    </w:p>
    <w:p w14:paraId="00000016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MAC (L2),,,</w:t>
      </w:r>
    </w:p>
    <w:p w14:paraId="00000017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IPv4/Маска (L3),,,</w:t>
      </w:r>
    </w:p>
    <w:p w14:paraId="00000018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MTU,,,</w:t>
      </w:r>
    </w:p>
    <w:p w14:paraId="00000019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После проверки «фундамента» (интерфейсов) переходим к анализу локальных связей и транспортного уровня.</w:t>
      </w:r>
    </w:p>
    <w:p w14:paraId="090D3C25" w14:textId="77777777" w:rsidR="00485173" w:rsidRDefault="00485173">
      <w:pPr>
        <w:pStyle w:val="4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_j5wfr9u3rb0y" w:colFirst="0" w:colLast="0"/>
      <w:bookmarkEnd w:id="5"/>
    </w:p>
    <w:p w14:paraId="0000001A" w14:textId="4C558CF4" w:rsidR="00B23B8D" w:rsidRPr="00485173" w:rsidRDefault="00000000">
      <w:pPr>
        <w:pStyle w:val="4"/>
        <w:rPr>
          <w:rFonts w:ascii="Times New Roman" w:hAnsi="Times New Roman" w:cs="Times New Roman"/>
          <w:color w:val="000000"/>
          <w:sz w:val="28"/>
          <w:szCs w:val="28"/>
        </w:rPr>
      </w:pPr>
      <w:r w:rsidRPr="00485173">
        <w:rPr>
          <w:rFonts w:ascii="Times New Roman" w:hAnsi="Times New Roman" w:cs="Times New Roman"/>
          <w:color w:val="000000"/>
          <w:sz w:val="28"/>
          <w:szCs w:val="28"/>
        </w:rPr>
        <w:t xml:space="preserve"> Задание 2: Исследование ARP-таблиц и сетевых сокетов (L4)</w:t>
      </w:r>
    </w:p>
    <w:p w14:paraId="0000001B" w14:textId="77777777" w:rsidR="00B23B8D" w:rsidRPr="00485173" w:rsidRDefault="00000000">
      <w:pPr>
        <w:pStyle w:val="5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_df2owfvk26vh" w:colFirst="0" w:colLast="0"/>
      <w:bookmarkEnd w:id="6"/>
      <w:r w:rsidRPr="00485173">
        <w:rPr>
          <w:rFonts w:ascii="Times New Roman" w:hAnsi="Times New Roman" w:cs="Times New Roman"/>
          <w:color w:val="000000"/>
          <w:sz w:val="28"/>
          <w:szCs w:val="28"/>
        </w:rPr>
        <w:t>Этап 1. ARP-кэш</w:t>
      </w:r>
    </w:p>
    <w:p w14:paraId="0000001C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 xml:space="preserve">Сравните вывод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arp -a</w:t>
      </w:r>
      <w:r w:rsidRPr="00485173">
        <w:rPr>
          <w:rFonts w:ascii="Times New Roman" w:hAnsi="Times New Roman" w:cs="Times New Roman"/>
          <w:sz w:val="28"/>
          <w:szCs w:val="28"/>
        </w:rPr>
        <w:t xml:space="preserve">  (Win) и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ip neighbor</w:t>
      </w:r>
      <w:r w:rsidRPr="00485173">
        <w:rPr>
          <w:rFonts w:ascii="Times New Roman" w:hAnsi="Times New Roman" w:cs="Times New Roman"/>
          <w:sz w:val="28"/>
          <w:szCs w:val="28"/>
        </w:rPr>
        <w:t xml:space="preserve">  (Linux).</w:t>
      </w:r>
    </w:p>
    <w:p w14:paraId="0000001D" w14:textId="77777777" w:rsidR="00B23B8D" w:rsidRPr="00485173" w:rsidRDefault="00000000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b/>
          <w:bCs/>
          <w:sz w:val="28"/>
          <w:szCs w:val="28"/>
        </w:rPr>
        <w:t>Важно: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Кэш ARP позволяет избежать постоянных широковещательных запросов, ускоряя время отклика (Latency) приложения.</w:t>
      </w:r>
    </w:p>
    <w:p w14:paraId="0000001E" w14:textId="77777777" w:rsidR="00B23B8D" w:rsidRPr="00485173" w:rsidRDefault="00000000">
      <w:pPr>
        <w:pStyle w:val="5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_6mcyaso0njso" w:colFirst="0" w:colLast="0"/>
      <w:bookmarkEnd w:id="7"/>
      <w:r w:rsidRPr="00485173">
        <w:rPr>
          <w:rFonts w:ascii="Times New Roman" w:hAnsi="Times New Roman" w:cs="Times New Roman"/>
          <w:color w:val="000000"/>
          <w:sz w:val="28"/>
          <w:szCs w:val="28"/>
        </w:rPr>
        <w:t>Этап 2. Анализ активных портов</w:t>
      </w:r>
    </w:p>
    <w:p w14:paraId="0000001F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 xml:space="preserve">Выполните команды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netstat -ano</w:t>
      </w:r>
      <w:r w:rsidRPr="00485173">
        <w:rPr>
          <w:rFonts w:ascii="Times New Roman" w:hAnsi="Times New Roman" w:cs="Times New Roman"/>
          <w:sz w:val="28"/>
          <w:szCs w:val="28"/>
        </w:rPr>
        <w:t xml:space="preserve">  (Windows) и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ss -tulnp</w:t>
      </w:r>
      <w:r w:rsidRPr="00485173">
        <w:rPr>
          <w:rFonts w:ascii="Times New Roman" w:hAnsi="Times New Roman" w:cs="Times New Roman"/>
          <w:sz w:val="28"/>
          <w:szCs w:val="28"/>
        </w:rPr>
        <w:t xml:space="preserve">  (Linux).</w:t>
      </w:r>
    </w:p>
    <w:p w14:paraId="00000020" w14:textId="77777777" w:rsidR="00B23B8D" w:rsidRPr="00485173" w:rsidRDefault="00000000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b/>
          <w:bCs/>
          <w:sz w:val="28"/>
          <w:szCs w:val="28"/>
        </w:rPr>
        <w:t>Примечание: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В Windows используйте ключ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-n</w:t>
      </w:r>
      <w:r w:rsidRPr="00485173">
        <w:rPr>
          <w:rFonts w:ascii="Times New Roman" w:hAnsi="Times New Roman" w:cs="Times New Roman"/>
          <w:sz w:val="28"/>
          <w:szCs w:val="28"/>
        </w:rPr>
        <w:t xml:space="preserve"> , чтобы избежать медленного обратного разрешения имен DNS. В Linux ключ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-p</w:t>
      </w:r>
      <w:r w:rsidRPr="00485173">
        <w:rPr>
          <w:rFonts w:ascii="Times New Roman" w:hAnsi="Times New Roman" w:cs="Times New Roman"/>
          <w:sz w:val="28"/>
          <w:szCs w:val="28"/>
        </w:rPr>
        <w:t xml:space="preserve">  требует прав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sudo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для отображения имени процесса.</w:t>
      </w:r>
    </w:p>
    <w:p w14:paraId="00000021" w14:textId="77777777" w:rsidR="00B23B8D" w:rsidRPr="00485173" w:rsidRDefault="00000000">
      <w:pPr>
        <w:pStyle w:val="5"/>
        <w:rPr>
          <w:rFonts w:ascii="Times New Roman" w:hAnsi="Times New Roman" w:cs="Times New Roman"/>
          <w:color w:val="000000"/>
          <w:sz w:val="28"/>
          <w:szCs w:val="28"/>
        </w:rPr>
      </w:pPr>
      <w:bookmarkStart w:id="8" w:name="_eissvgi7svqb" w:colFirst="0" w:colLast="0"/>
      <w:bookmarkEnd w:id="8"/>
      <w:r w:rsidRPr="00485173">
        <w:rPr>
          <w:rFonts w:ascii="Times New Roman" w:hAnsi="Times New Roman" w:cs="Times New Roman"/>
          <w:color w:val="000000"/>
          <w:sz w:val="28"/>
          <w:szCs w:val="28"/>
        </w:rPr>
        <w:t>Таблица фиксации результатов (Задание 2)</w:t>
      </w:r>
    </w:p>
    <w:p w14:paraId="00000022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Команда,Флаг для PID/Имени процесса,Найденный порт (80/443/др.),Статус (Listen/Est.)</w:t>
      </w:r>
    </w:p>
    <w:p w14:paraId="00000023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Windows,,,</w:t>
      </w:r>
    </w:p>
    <w:p w14:paraId="00000024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Linux,,,</w:t>
      </w:r>
    </w:p>
    <w:p w14:paraId="00000025" w14:textId="77777777" w:rsidR="00B23B8D" w:rsidRPr="00485173" w:rsidRDefault="00000000">
      <w:p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b/>
          <w:bCs/>
          <w:sz w:val="28"/>
          <w:szCs w:val="28"/>
        </w:rPr>
        <w:t>Ключевой вывод: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Согласно моделям OSI и TCP/IP (Темы 1 и 3), порты и сокеты оперируют на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Транспортном уровне (L4)</w:t>
      </w:r>
      <w:r w:rsidRPr="00485173">
        <w:rPr>
          <w:rFonts w:ascii="Times New Roman" w:hAnsi="Times New Roman" w:cs="Times New Roman"/>
          <w:sz w:val="28"/>
          <w:szCs w:val="28"/>
        </w:rPr>
        <w:t xml:space="preserve"> , обеспечивая мультиплексирование данных между разными программными модулями на одном хосте.Перейдем к исследованию внешних маршрутов и системы имен.</w:t>
      </w:r>
    </w:p>
    <w:p w14:paraId="49199D89" w14:textId="77777777" w:rsidR="00485173" w:rsidRDefault="00485173">
      <w:pPr>
        <w:pStyle w:val="4"/>
        <w:rPr>
          <w:rFonts w:ascii="Times New Roman" w:hAnsi="Times New Roman" w:cs="Times New Roman"/>
          <w:color w:val="000000"/>
          <w:sz w:val="28"/>
          <w:szCs w:val="28"/>
        </w:rPr>
      </w:pPr>
      <w:bookmarkStart w:id="9" w:name="_g350dqt8ysp9" w:colFirst="0" w:colLast="0"/>
      <w:bookmarkEnd w:id="9"/>
    </w:p>
    <w:p w14:paraId="00000026" w14:textId="5DB23D31" w:rsidR="00B23B8D" w:rsidRPr="00485173" w:rsidRDefault="00000000">
      <w:pPr>
        <w:pStyle w:val="4"/>
        <w:rPr>
          <w:rFonts w:ascii="Times New Roman" w:hAnsi="Times New Roman" w:cs="Times New Roman"/>
          <w:color w:val="000000"/>
          <w:sz w:val="28"/>
          <w:szCs w:val="28"/>
        </w:rPr>
      </w:pPr>
      <w:r w:rsidRPr="00485173">
        <w:rPr>
          <w:rFonts w:ascii="Times New Roman" w:hAnsi="Times New Roman" w:cs="Times New Roman"/>
          <w:color w:val="000000"/>
          <w:sz w:val="28"/>
          <w:szCs w:val="28"/>
        </w:rPr>
        <w:t xml:space="preserve"> Задание 3: Маршрутизация и DNS-запросы</w:t>
      </w:r>
    </w:p>
    <w:p w14:paraId="00000027" w14:textId="77777777" w:rsidR="00B23B8D" w:rsidRPr="00485173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Цель: Исследовать логические пути выхода данных за пределы локальной сети.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Порядок выполнения:</w:t>
      </w:r>
    </w:p>
    <w:p w14:paraId="00000028" w14:textId="77777777" w:rsidR="00B23B8D" w:rsidRPr="00485173" w:rsidRDefault="0000000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b/>
          <w:bCs/>
          <w:sz w:val="28"/>
          <w:szCs w:val="28"/>
        </w:rPr>
        <w:t>Маршрутизация: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Выполните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route print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и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ip route</w:t>
      </w:r>
      <w:r w:rsidRPr="00485173">
        <w:rPr>
          <w:rFonts w:ascii="Times New Roman" w:hAnsi="Times New Roman" w:cs="Times New Roman"/>
          <w:sz w:val="28"/>
          <w:szCs w:val="28"/>
        </w:rPr>
        <w:t xml:space="preserve"> . Найдите маршрут по умолчанию (0.0.0.0/0 или default).</w:t>
      </w:r>
    </w:p>
    <w:p w14:paraId="00000029" w14:textId="77777777" w:rsidR="00B23B8D" w:rsidRPr="00485173" w:rsidRDefault="0000000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i/>
          <w:iCs/>
          <w:sz w:val="28"/>
          <w:szCs w:val="28"/>
        </w:rPr>
        <w:t>Экспертный нюанс: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ip route является стандартом де-факто, тогда как route print — классика Windows-администрирования.</w:t>
      </w:r>
    </w:p>
    <w:p w14:paraId="0000002A" w14:textId="77777777" w:rsidR="00B23B8D" w:rsidRPr="00485173" w:rsidRDefault="0000000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b/>
          <w:bCs/>
          <w:sz w:val="28"/>
          <w:szCs w:val="28"/>
        </w:rPr>
        <w:t>DNS: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Выполните запрос для google.com через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nslookup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и  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dig</w:t>
      </w:r>
      <w:r w:rsidRPr="00485173">
        <w:rPr>
          <w:rFonts w:ascii="Times New Roman" w:hAnsi="Times New Roman" w:cs="Times New Roman"/>
          <w:sz w:val="28"/>
          <w:szCs w:val="28"/>
        </w:rPr>
        <w:t xml:space="preserve"> .</w:t>
      </w:r>
      <w:r w:rsidRPr="00485173">
        <w:rPr>
          <w:rFonts w:ascii="Times New Roman" w:hAnsi="Times New Roman" w:cs="Times New Roman"/>
          <w:b/>
          <w:bCs/>
          <w:sz w:val="28"/>
          <w:szCs w:val="28"/>
        </w:rPr>
        <w:t>Синтез: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Определите IP-адрес DNS-сервера. Помните: разрешение имени DNS — это первая стадия в цепочке коммуникации, происходящая до формирования IP-пакета. Без корректного ответа DNS логический путь данных не будет построен.Зафиксируйте все выводы в итоговом отчете согласно регламенту.</w:t>
      </w:r>
    </w:p>
    <w:p w14:paraId="0000002B" w14:textId="77777777" w:rsidR="00B23B8D" w:rsidRPr="00485173" w:rsidRDefault="00000000">
      <w:pPr>
        <w:pStyle w:val="4"/>
        <w:rPr>
          <w:rFonts w:ascii="Times New Roman" w:hAnsi="Times New Roman" w:cs="Times New Roman"/>
          <w:color w:val="000000"/>
          <w:sz w:val="28"/>
          <w:szCs w:val="28"/>
        </w:rPr>
      </w:pPr>
      <w:bookmarkStart w:id="10" w:name="_43fm0yexy32w" w:colFirst="0" w:colLast="0"/>
      <w:bookmarkEnd w:id="10"/>
      <w:r w:rsidRPr="00485173">
        <w:rPr>
          <w:rFonts w:ascii="Times New Roman" w:hAnsi="Times New Roman" w:cs="Times New Roman"/>
          <w:color w:val="000000"/>
          <w:sz w:val="28"/>
          <w:szCs w:val="28"/>
        </w:rPr>
        <w:t>6. Регламент оформления и критерии оценки</w:t>
      </w:r>
    </w:p>
    <w:p w14:paraId="0000002C" w14:textId="77777777" w:rsidR="00B23B8D" w:rsidRPr="00485173" w:rsidRDefault="00000000">
      <w:pPr>
        <w:pStyle w:val="5"/>
        <w:rPr>
          <w:rFonts w:ascii="Times New Roman" w:hAnsi="Times New Roman" w:cs="Times New Roman"/>
          <w:color w:val="000000"/>
          <w:sz w:val="28"/>
          <w:szCs w:val="28"/>
        </w:rPr>
      </w:pPr>
      <w:bookmarkStart w:id="11" w:name="_eicyvo3mzwb0" w:colFirst="0" w:colLast="0"/>
      <w:bookmarkEnd w:id="11"/>
      <w:r w:rsidRPr="00485173">
        <w:rPr>
          <w:rFonts w:ascii="Times New Roman" w:hAnsi="Times New Roman" w:cs="Times New Roman"/>
          <w:color w:val="000000"/>
          <w:sz w:val="28"/>
          <w:szCs w:val="28"/>
        </w:rPr>
        <w:t>Требования к отчету (согласно п. 1.2 РП):</w:t>
      </w:r>
    </w:p>
    <w:p w14:paraId="0000002D" w14:textId="77777777" w:rsidR="00B23B8D" w:rsidRPr="00485173" w:rsidRDefault="0000000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b/>
          <w:bCs/>
          <w:sz w:val="28"/>
          <w:szCs w:val="28"/>
        </w:rPr>
        <w:t>Формат: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MS Word (.docx), шрифт Times New Roman 14pt, интервал 1.5.</w:t>
      </w:r>
    </w:p>
    <w:p w14:paraId="0000002E" w14:textId="77777777" w:rsidR="00B23B8D" w:rsidRPr="00485173" w:rsidRDefault="0000000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b/>
          <w:bCs/>
          <w:sz w:val="28"/>
          <w:szCs w:val="28"/>
        </w:rPr>
        <w:t>Структура:</w:t>
      </w:r>
      <w:r w:rsidRPr="00485173">
        <w:rPr>
          <w:rFonts w:ascii="Times New Roman" w:hAnsi="Times New Roman" w:cs="Times New Roman"/>
          <w:sz w:val="28"/>
          <w:szCs w:val="28"/>
        </w:rPr>
        <w:t xml:space="preserve">  Титульный лист (ФИО, Группа), скриншоты терминалов, заполненные таблицы из руководства, ответы на вопросы.</w:t>
      </w:r>
    </w:p>
    <w:p w14:paraId="00000034" w14:textId="19E277DD" w:rsidR="00B23B8D" w:rsidRPr="00485173" w:rsidRDefault="00000000">
      <w:pPr>
        <w:pStyle w:val="4"/>
        <w:rPr>
          <w:rFonts w:ascii="Times New Roman" w:hAnsi="Times New Roman" w:cs="Times New Roman"/>
          <w:color w:val="000000"/>
          <w:sz w:val="28"/>
          <w:szCs w:val="28"/>
        </w:rPr>
      </w:pPr>
      <w:bookmarkStart w:id="12" w:name="_feosym6fdfxu" w:colFirst="0" w:colLast="0"/>
      <w:bookmarkStart w:id="13" w:name="_3x9lxqw69h09" w:colFirst="0" w:colLast="0"/>
      <w:bookmarkEnd w:id="12"/>
      <w:bookmarkEnd w:id="13"/>
      <w:r w:rsidRPr="00485173">
        <w:rPr>
          <w:rFonts w:ascii="Times New Roman" w:hAnsi="Times New Roman" w:cs="Times New Roman"/>
          <w:color w:val="000000"/>
          <w:sz w:val="28"/>
          <w:szCs w:val="28"/>
        </w:rPr>
        <w:t xml:space="preserve">7. Контрольные вопросы для </w:t>
      </w:r>
    </w:p>
    <w:p w14:paraId="00000035" w14:textId="77777777" w:rsidR="00B23B8D" w:rsidRPr="00485173" w:rsidRDefault="0000000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В чем различие в отображении маски подсети командами ipconfig и ip a (десятичная vs CIDR)?</w:t>
      </w:r>
    </w:p>
    <w:p w14:paraId="00000036" w14:textId="77777777" w:rsidR="00B23B8D" w:rsidRPr="00485173" w:rsidRDefault="0000000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Почему использование ключа -n в командах netstat/ss критично при поиске сетевых неисправностей?</w:t>
      </w:r>
    </w:p>
    <w:p w14:paraId="00000037" w14:textId="77777777" w:rsidR="00B23B8D" w:rsidRPr="00485173" w:rsidRDefault="0000000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Какая команда Linux заменяет устаревшую arp -a и почему она предпочтительнее для специалиста?</w:t>
      </w:r>
    </w:p>
    <w:p w14:paraId="00000038" w14:textId="77777777" w:rsidR="00B23B8D" w:rsidRPr="00485173" w:rsidRDefault="0000000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Какую роль играет маршрут 0.0.0.0 (Default Gateway) в таблице маршрутизации?</w:t>
      </w:r>
    </w:p>
    <w:p w14:paraId="00000039" w14:textId="77777777" w:rsidR="00B23B8D" w:rsidRPr="00485173" w:rsidRDefault="0000000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В чем преимущество утилиты dig перед nslookup с точки зрения соответствия стандартам RFC и полноты данных?</w:t>
      </w:r>
    </w:p>
    <w:p w14:paraId="0000003A" w14:textId="77777777" w:rsidR="00B23B8D" w:rsidRPr="00485173" w:rsidRDefault="0000000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ipconfig использует десятичную форму (255.255.255.0), ip a — префиксную (/24).</w:t>
      </w:r>
    </w:p>
    <w:p w14:paraId="0000003B" w14:textId="77777777" w:rsidR="00B23B8D" w:rsidRPr="00485173" w:rsidRDefault="0000000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lastRenderedPageBreak/>
        <w:t>Ключ -n отключает DNS-резолвинг имен, что ускоряет вывод и предотвращает «зависание» команды, если DNS-сервер недоступен.</w:t>
      </w:r>
    </w:p>
    <w:p w14:paraId="0000003C" w14:textId="77777777" w:rsidR="00B23B8D" w:rsidRPr="00485173" w:rsidRDefault="0000000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ip neighbor. Она входит в пакет iproute2, предоставляет более гибкий API для управления состоянием кэша и поддерживает IPv6.</w:t>
      </w:r>
    </w:p>
    <w:p w14:paraId="0000003D" w14:textId="77777777" w:rsidR="00B23B8D" w:rsidRPr="00485173" w:rsidRDefault="0000000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Это маршрут последней надежды; сюда отправляются все пакеты, целевой адрес которых не совпадает ни с одной специфичной записью в таблице.</w:t>
      </w:r>
    </w:p>
    <w:p w14:paraId="0000003E" w14:textId="77777777" w:rsidR="00B23B8D" w:rsidRPr="00485173" w:rsidRDefault="0000000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85173">
        <w:rPr>
          <w:rFonts w:ascii="Times New Roman" w:hAnsi="Times New Roman" w:cs="Times New Roman"/>
          <w:sz w:val="28"/>
          <w:szCs w:val="28"/>
        </w:rPr>
        <w:t>dig является RFC-совместимым инструментом, выводит детальные секции (Authority, Additional) и время ответа (Query time), что делает его незаменимым для отладки DNS-зон. Для отображения процесса в Linux через ss -p требуются права sudo.</w:t>
      </w:r>
    </w:p>
    <w:p w14:paraId="0000003F" w14:textId="77777777" w:rsidR="00B23B8D" w:rsidRPr="00485173" w:rsidRDefault="00B23B8D">
      <w:pPr>
        <w:rPr>
          <w:rFonts w:ascii="Times New Roman" w:hAnsi="Times New Roman" w:cs="Times New Roman"/>
          <w:sz w:val="28"/>
          <w:szCs w:val="28"/>
        </w:rPr>
      </w:pPr>
    </w:p>
    <w:sectPr w:rsidR="00B23B8D" w:rsidRPr="0048517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5710B2D-00B0-2C48-9D46-9BEA6DFC37CD}"/>
    <w:embedBold r:id="rId2" w:fontKey="{F56F3B59-F69A-FC49-888F-75397B6EA500}"/>
    <w:embedItalic r:id="rId3" w:fontKey="{1700128F-D0F9-1245-A25C-C70EF13C9AE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A33E56B0-2A37-B04C-A41E-91EB97AC4974}"/>
    <w:embedBold r:id="rId5" w:fontKey="{C33568C2-E6D3-864A-A276-1647292D9447}"/>
    <w:embedItalic r:id="rId6" w:fontKey="{A23D66BA-C593-0B48-9BEE-6540DBD2E0D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B0C3A8CB-0073-5C4E-97DF-946F2193DD0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D5F9BE6F-A6F7-9C4C-9F3A-886F308C6F2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7B04C6"/>
    <w:multiLevelType w:val="multilevel"/>
    <w:tmpl w:val="83908D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632CF9"/>
    <w:multiLevelType w:val="multilevel"/>
    <w:tmpl w:val="EC921DAE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8001AD4"/>
    <w:multiLevelType w:val="multilevel"/>
    <w:tmpl w:val="E1A4E0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15B756F"/>
    <w:multiLevelType w:val="multilevel"/>
    <w:tmpl w:val="D68654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6105237"/>
    <w:multiLevelType w:val="multilevel"/>
    <w:tmpl w:val="AFB40F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A6F5600"/>
    <w:multiLevelType w:val="multilevel"/>
    <w:tmpl w:val="2794BC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D585BDC"/>
    <w:multiLevelType w:val="multilevel"/>
    <w:tmpl w:val="AFDC0E74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121775878">
    <w:abstractNumId w:val="4"/>
  </w:num>
  <w:num w:numId="2" w16cid:durableId="624430530">
    <w:abstractNumId w:val="5"/>
  </w:num>
  <w:num w:numId="3" w16cid:durableId="483009304">
    <w:abstractNumId w:val="2"/>
  </w:num>
  <w:num w:numId="4" w16cid:durableId="1944650746">
    <w:abstractNumId w:val="6"/>
  </w:num>
  <w:num w:numId="5" w16cid:durableId="1522082714">
    <w:abstractNumId w:val="3"/>
  </w:num>
  <w:num w:numId="6" w16cid:durableId="633096659">
    <w:abstractNumId w:val="1"/>
  </w:num>
  <w:num w:numId="7" w16cid:durableId="15701171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8D"/>
    <w:rsid w:val="00485173"/>
    <w:rsid w:val="00B145F2"/>
    <w:rsid w:val="00B2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F028AF"/>
  <w15:docId w15:val="{97616440-1688-654D-8830-B69A1000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762</Words>
  <Characters>4349</Characters>
  <Application>Microsoft Office Word</Application>
  <DocSecurity>0</DocSecurity>
  <Lines>36</Lines>
  <Paragraphs>10</Paragraphs>
  <ScaleCrop>false</ScaleCrop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OFF6018 UserOFF</cp:lastModifiedBy>
  <cp:revision>2</cp:revision>
  <dcterms:created xsi:type="dcterms:W3CDTF">2026-09-28T08:08:00Z</dcterms:created>
  <dcterms:modified xsi:type="dcterms:W3CDTF">2026-09-28T08:09:00Z</dcterms:modified>
</cp:coreProperties>
</file>