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EA0F9" w14:textId="005AA759" w:rsidR="006D4EAF" w:rsidRPr="006D4EAF" w:rsidRDefault="00F01080" w:rsidP="006D4EA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Практическое занятие </w:t>
      </w:r>
      <w:r w:rsidR="006D4EAF">
        <w:rPr>
          <w:rFonts w:ascii="Times New Roman" w:hAnsi="Times New Roman" w:cs="Times New Roman"/>
          <w:b/>
          <w:bCs/>
          <w:sz w:val="28"/>
          <w:szCs w:val="28"/>
        </w:rPr>
        <w:t xml:space="preserve">№ 16 </w:t>
      </w:r>
      <w:r w:rsidR="006D4EAF" w:rsidRPr="006D4EAF">
        <w:rPr>
          <w:rFonts w:ascii="Times New Roman" w:hAnsi="Times New Roman" w:cs="Times New Roman"/>
          <w:b/>
          <w:bCs/>
          <w:sz w:val="28"/>
          <w:szCs w:val="28"/>
        </w:rPr>
        <w:t>Работа со встроенными приложениями: текстовые</w:t>
      </w:r>
      <w:r w:rsidR="006D4E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D4EAF" w:rsidRPr="006D4EAF">
        <w:rPr>
          <w:rFonts w:ascii="Times New Roman" w:hAnsi="Times New Roman" w:cs="Times New Roman"/>
          <w:b/>
          <w:bCs/>
          <w:sz w:val="28"/>
          <w:szCs w:val="28"/>
        </w:rPr>
        <w:t>редакторы, архиваторы, средства резервного копирования,</w:t>
      </w:r>
    </w:p>
    <w:p w14:paraId="38623B9C" w14:textId="77777777" w:rsidR="006D4EAF" w:rsidRPr="006D4EAF" w:rsidRDefault="006D4EAF" w:rsidP="006D4EA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4EAF">
        <w:rPr>
          <w:rFonts w:ascii="Times New Roman" w:hAnsi="Times New Roman" w:cs="Times New Roman"/>
          <w:b/>
          <w:bCs/>
          <w:sz w:val="28"/>
          <w:szCs w:val="28"/>
        </w:rPr>
        <w:t>настройка и использование стандартных приложений</w:t>
      </w:r>
    </w:p>
    <w:p w14:paraId="7A7B7C75" w14:textId="2B153BE2" w:rsidR="00F01080" w:rsidRPr="00F01080" w:rsidRDefault="006D4EAF" w:rsidP="006D4EA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ОС.</w:t>
      </w:r>
    </w:p>
    <w:p w14:paraId="6E629FA5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Цели занятия:</w:t>
      </w:r>
    </w:p>
    <w:p w14:paraId="5893629E" w14:textId="4E3D7C88" w:rsidR="00F01080" w:rsidRPr="00F01080" w:rsidRDefault="00F01080" w:rsidP="00F01080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080">
        <w:rPr>
          <w:rFonts w:ascii="Times New Roman" w:hAnsi="Times New Roman" w:cs="Times New Roman"/>
          <w:bCs/>
          <w:sz w:val="28"/>
          <w:szCs w:val="28"/>
        </w:rPr>
        <w:t>Освоить работу со встроенными приложениями операционной системы.</w:t>
      </w:r>
    </w:p>
    <w:p w14:paraId="293B33F9" w14:textId="77777777" w:rsidR="00F01080" w:rsidRPr="00F01080" w:rsidRDefault="00F01080" w:rsidP="00F01080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080">
        <w:rPr>
          <w:rFonts w:ascii="Times New Roman" w:hAnsi="Times New Roman" w:cs="Times New Roman"/>
          <w:bCs/>
          <w:sz w:val="28"/>
          <w:szCs w:val="28"/>
        </w:rPr>
        <w:t>Научиться применять текстовые редакторы и системные утилиты для выполнения базовых административных задач.</w:t>
      </w:r>
    </w:p>
    <w:p w14:paraId="5F459280" w14:textId="77777777" w:rsidR="00F01080" w:rsidRPr="00F01080" w:rsidRDefault="00F01080" w:rsidP="00F01080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080">
        <w:rPr>
          <w:rFonts w:ascii="Times New Roman" w:hAnsi="Times New Roman" w:cs="Times New Roman"/>
          <w:bCs/>
          <w:sz w:val="28"/>
          <w:szCs w:val="28"/>
        </w:rPr>
        <w:t>Развить навыки управления файловой системой, мониторинга системы и настройки сети.</w:t>
      </w:r>
    </w:p>
    <w:p w14:paraId="0B121770" w14:textId="77777777" w:rsidR="00F01080" w:rsidRPr="00F01080" w:rsidRDefault="00F01080" w:rsidP="00F01080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080">
        <w:rPr>
          <w:rFonts w:ascii="Times New Roman" w:hAnsi="Times New Roman" w:cs="Times New Roman"/>
          <w:bCs/>
          <w:sz w:val="28"/>
          <w:szCs w:val="28"/>
        </w:rPr>
        <w:t>Изучить основные команды для работы с текстовыми файлами, сетевыми подключениями и архивами.</w:t>
      </w:r>
    </w:p>
    <w:p w14:paraId="5019DC7C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w14:paraId="0B2C4EC0" w14:textId="77777777" w:rsidR="00F01080" w:rsidRPr="00F01080" w:rsidRDefault="00F01080" w:rsidP="00F01080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080">
        <w:rPr>
          <w:rFonts w:ascii="Times New Roman" w:hAnsi="Times New Roman" w:cs="Times New Roman"/>
          <w:bCs/>
          <w:sz w:val="28"/>
          <w:szCs w:val="28"/>
        </w:rPr>
        <w:t xml:space="preserve">Ознакомиться с функционалом встроенных приложений </w:t>
      </w:r>
      <w:proofErr w:type="spellStart"/>
      <w:r w:rsidRPr="00F01080">
        <w:rPr>
          <w:rFonts w:ascii="Times New Roman" w:hAnsi="Times New Roman" w:cs="Times New Roman"/>
          <w:bCs/>
          <w:sz w:val="28"/>
          <w:szCs w:val="28"/>
        </w:rPr>
        <w:t>Debian</w:t>
      </w:r>
      <w:proofErr w:type="spellEnd"/>
      <w:r w:rsidRPr="00F01080">
        <w:rPr>
          <w:rFonts w:ascii="Times New Roman" w:hAnsi="Times New Roman" w:cs="Times New Roman"/>
          <w:bCs/>
          <w:sz w:val="28"/>
          <w:szCs w:val="28"/>
        </w:rPr>
        <w:t xml:space="preserve"> 11, включая </w:t>
      </w:r>
      <w:proofErr w:type="spellStart"/>
      <w:r w:rsidRPr="00F01080">
        <w:rPr>
          <w:rFonts w:ascii="Times New Roman" w:hAnsi="Times New Roman" w:cs="Times New Roman"/>
          <w:bCs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bCs/>
          <w:sz w:val="28"/>
          <w:szCs w:val="28"/>
        </w:rPr>
        <w:t>, </w:t>
      </w:r>
      <w:proofErr w:type="spellStart"/>
      <w:r w:rsidRPr="00F01080">
        <w:rPr>
          <w:rFonts w:ascii="Times New Roman" w:hAnsi="Times New Roman" w:cs="Times New Roman"/>
          <w:bCs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bCs/>
          <w:sz w:val="28"/>
          <w:szCs w:val="28"/>
        </w:rPr>
        <w:t>, </w:t>
      </w:r>
      <w:proofErr w:type="spellStart"/>
      <w:r w:rsidRPr="00F01080">
        <w:rPr>
          <w:rFonts w:ascii="Times New Roman" w:hAnsi="Times New Roman" w:cs="Times New Roman"/>
          <w:bCs/>
          <w:sz w:val="28"/>
          <w:szCs w:val="28"/>
        </w:rPr>
        <w:t>htop</w:t>
      </w:r>
      <w:proofErr w:type="spellEnd"/>
      <w:r w:rsidRPr="00F01080">
        <w:rPr>
          <w:rFonts w:ascii="Times New Roman" w:hAnsi="Times New Roman" w:cs="Times New Roman"/>
          <w:bCs/>
          <w:sz w:val="28"/>
          <w:szCs w:val="28"/>
        </w:rPr>
        <w:t>, </w:t>
      </w:r>
      <w:proofErr w:type="spellStart"/>
      <w:r w:rsidRPr="00F01080">
        <w:rPr>
          <w:rFonts w:ascii="Times New Roman" w:hAnsi="Times New Roman" w:cs="Times New Roman"/>
          <w:bCs/>
          <w:sz w:val="28"/>
          <w:szCs w:val="28"/>
        </w:rPr>
        <w:t>ncdu</w:t>
      </w:r>
      <w:proofErr w:type="spellEnd"/>
      <w:r w:rsidRPr="00F01080">
        <w:rPr>
          <w:rFonts w:ascii="Times New Roman" w:hAnsi="Times New Roman" w:cs="Times New Roman"/>
          <w:bCs/>
          <w:sz w:val="28"/>
          <w:szCs w:val="28"/>
        </w:rPr>
        <w:t>, и Network Manager.</w:t>
      </w:r>
    </w:p>
    <w:p w14:paraId="3DD5DD17" w14:textId="77777777" w:rsidR="00F01080" w:rsidRPr="00F01080" w:rsidRDefault="00F01080" w:rsidP="00F01080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080">
        <w:rPr>
          <w:rFonts w:ascii="Times New Roman" w:hAnsi="Times New Roman" w:cs="Times New Roman"/>
          <w:bCs/>
          <w:sz w:val="28"/>
          <w:szCs w:val="28"/>
        </w:rPr>
        <w:t>Настроить текстовые редакторы (</w:t>
      </w:r>
      <w:proofErr w:type="spellStart"/>
      <w:r w:rsidRPr="00F01080">
        <w:rPr>
          <w:rFonts w:ascii="Times New Roman" w:hAnsi="Times New Roman" w:cs="Times New Roman"/>
          <w:bCs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F01080">
        <w:rPr>
          <w:rFonts w:ascii="Times New Roman" w:hAnsi="Times New Roman" w:cs="Times New Roman"/>
          <w:bCs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bCs/>
          <w:sz w:val="28"/>
          <w:szCs w:val="28"/>
        </w:rPr>
        <w:t>) для удобной работы с файлами, включая подсветку синтаксиса и автоматические отступы.</w:t>
      </w:r>
    </w:p>
    <w:p w14:paraId="508F7DD1" w14:textId="77777777" w:rsidR="00F01080" w:rsidRPr="00F01080" w:rsidRDefault="00F01080" w:rsidP="00F01080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080">
        <w:rPr>
          <w:rFonts w:ascii="Times New Roman" w:hAnsi="Times New Roman" w:cs="Times New Roman"/>
          <w:bCs/>
          <w:sz w:val="28"/>
          <w:szCs w:val="28"/>
        </w:rPr>
        <w:t>Освоить основные команды для мониторинга процессов и анализа использования ресурсов системы.</w:t>
      </w:r>
    </w:p>
    <w:p w14:paraId="2BDA9930" w14:textId="77777777" w:rsidR="00F01080" w:rsidRPr="00F01080" w:rsidRDefault="00F01080" w:rsidP="00F01080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080">
        <w:rPr>
          <w:rFonts w:ascii="Times New Roman" w:hAnsi="Times New Roman" w:cs="Times New Roman"/>
          <w:bCs/>
          <w:sz w:val="28"/>
          <w:szCs w:val="28"/>
        </w:rPr>
        <w:t>Выполнить базовые действия с файловой системой, такие как создание, редактирование, архивирование и извлечение файлов.</w:t>
      </w:r>
    </w:p>
    <w:p w14:paraId="7C338D3E" w14:textId="77777777" w:rsidR="00F01080" w:rsidRPr="00F01080" w:rsidRDefault="00F01080" w:rsidP="00F01080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080">
        <w:rPr>
          <w:rFonts w:ascii="Times New Roman" w:hAnsi="Times New Roman" w:cs="Times New Roman"/>
          <w:bCs/>
          <w:sz w:val="28"/>
          <w:szCs w:val="28"/>
        </w:rPr>
        <w:t>Настроить сетевые подключения и получить информацию о текущем состоянии сети с использованием системных утилит.</w:t>
      </w:r>
    </w:p>
    <w:p w14:paraId="60BE7650" w14:textId="77777777" w:rsidR="00F01080" w:rsidRPr="00F01080" w:rsidRDefault="00F01080" w:rsidP="00F01080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080">
        <w:rPr>
          <w:rFonts w:ascii="Times New Roman" w:hAnsi="Times New Roman" w:cs="Times New Roman"/>
          <w:bCs/>
          <w:sz w:val="28"/>
          <w:szCs w:val="28"/>
        </w:rPr>
        <w:t>Проверить и протестировать созданные настройки для текстовых редакторов, обеспечив их корректную работу.</w:t>
      </w:r>
    </w:p>
    <w:p w14:paraId="05CDBF65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4417C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C109F1" w14:textId="77777777" w:rsidR="00F01080" w:rsidRPr="00F01080" w:rsidRDefault="00F01080" w:rsidP="00F01080">
      <w:pPr>
        <w:shd w:val="clear" w:color="auto" w:fill="000000" w:themeFill="text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14:paraId="64A7187F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- это различные инструменты и технологии, связанные с редактированием текста и версткой документов.</w:t>
      </w:r>
    </w:p>
    <w:p w14:paraId="7963B7F2" w14:textId="77777777" w:rsidR="00F01080" w:rsidRPr="00F01080" w:rsidRDefault="00F01080" w:rsidP="00F0108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- это простой текстовый редактор командной строки, который обычно включен во многие Unix-подобные операционные системы. Он обладает базовыми функциями редактирования, что делает его дружественным для новичков и тех, кто предпочитает простой интерфейс.</w:t>
      </w:r>
    </w:p>
    <w:p w14:paraId="0194A9C4" w14:textId="77777777" w:rsidR="00F01080" w:rsidRPr="00F01080" w:rsidRDefault="00F01080" w:rsidP="00F0108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IMproved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) - это мощный текстовый редактор, который также работает в командной строке. Он является улучшенной версией классического редактора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 предоставляет множество расширенных функций, таких как подсветка синтаксиса, макросы, расширяемость с помощью плагинов и многое другое.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обладает крупным сообществом пользователей и является одним из наиболее популярных текстовых редакторов в Unix-подобных системах.</w:t>
      </w:r>
    </w:p>
    <w:p w14:paraId="3F417894" w14:textId="77777777" w:rsidR="00F01080" w:rsidRPr="00F01080" w:rsidRDefault="00F01080" w:rsidP="00F0108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- это высококачественная система верстки документов, основанная на языке разметки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часто используется для создания научных и технических документов, таких как статьи, отчёты, книги, презентации и т. д. Он обладает мощными возможностями типографской верстки, включая автоматическую нумерацию формул, кросс-ссылки, создание содержания и многое другое.</w:t>
      </w:r>
    </w:p>
    <w:p w14:paraId="4DBB9E55" w14:textId="77777777" w:rsidR="00F01080" w:rsidRPr="00F01080" w:rsidRDefault="00F01080" w:rsidP="00F0108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- это легковесный язык разметки, который позволяет легко создавать форматированные текстовые документы с использованием простого синтаксиса. Он обычно используется для написания README файлов, блогов, форумов, электронных писем и т. д.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обладает простым и понятным синтаксисом, который легко </w:t>
      </w:r>
      <w:r w:rsidRPr="00F01080">
        <w:rPr>
          <w:rFonts w:ascii="Times New Roman" w:hAnsi="Times New Roman" w:cs="Times New Roman"/>
          <w:sz w:val="28"/>
          <w:szCs w:val="28"/>
        </w:rPr>
        <w:lastRenderedPageBreak/>
        <w:t>читается в исходном виде и может быть преобразован в HTML и другие форматы с помощью различных инструментов.</w:t>
      </w:r>
    </w:p>
    <w:p w14:paraId="31B5FCA5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Использование расширений для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позволяет улучшить его возможности, включая поддержку различных языков разметки, таких как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. Эти расширения добавляют дополнительные функции, такие как подсветка синтаксиса,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автодополнение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, шаблоны и многое другое, что делает процесс редактирования более эффективным и удобным для пользователей.</w:t>
      </w:r>
    </w:p>
    <w:p w14:paraId="2DAA10A5" w14:textId="77777777" w:rsidR="00F01080" w:rsidRPr="00F01080" w:rsidRDefault="00F01080" w:rsidP="00F01080">
      <w:pPr>
        <w:shd w:val="clear" w:color="auto" w:fill="000000" w:themeFill="text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14:paraId="704D6773" w14:textId="77777777" w:rsidR="00F01080" w:rsidRPr="00F01080" w:rsidRDefault="00F01080" w:rsidP="00F010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Установка текстовых редакторов</w:t>
      </w:r>
      <w:r w:rsidRPr="00F01080">
        <w:rPr>
          <w:rFonts w:ascii="Times New Roman" w:hAnsi="Times New Roman" w:cs="Times New Roman"/>
          <w:sz w:val="28"/>
          <w:szCs w:val="28"/>
        </w:rPr>
        <w:t>:</w:t>
      </w:r>
    </w:p>
    <w:p w14:paraId="64869AFD" w14:textId="77777777" w:rsidR="00F01080" w:rsidRPr="00F01080" w:rsidRDefault="00F01080" w:rsidP="00F01080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11 по умолчанию установлен текстовый редактор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 Он прост в использовании и подходит для базовых задач.</w:t>
      </w:r>
    </w:p>
    <w:p w14:paraId="1AF4D1A0" w14:textId="77777777" w:rsidR="00F01080" w:rsidRPr="00F01080" w:rsidRDefault="00F01080" w:rsidP="00F01080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Для более сложных задач рекомендуется установить редактор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Emacs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. Вы можете установить их с помощью менеджера пакетов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следующим образом:</w:t>
      </w:r>
    </w:p>
    <w:p w14:paraId="3D1AA850" w14:textId="77777777" w:rsidR="00F01080" w:rsidRPr="00F01080" w:rsidRDefault="00F01080" w:rsidP="00F010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Настройка редакторов</w:t>
      </w:r>
      <w:r w:rsidRPr="00F01080">
        <w:rPr>
          <w:rFonts w:ascii="Times New Roman" w:hAnsi="Times New Roman" w:cs="Times New Roman"/>
          <w:sz w:val="28"/>
          <w:szCs w:val="28"/>
        </w:rPr>
        <w:t>:</w:t>
      </w:r>
    </w:p>
    <w:p w14:paraId="42B7DFF3" w14:textId="77777777" w:rsidR="00F01080" w:rsidRPr="00F01080" w:rsidRDefault="00F01080" w:rsidP="00F01080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Для создания сложных документов с элементами компьютерной верстки вам может потребоваться настроить соответствующие плагины или расширения для выбранного вами редактора.</w:t>
      </w:r>
    </w:p>
    <w:p w14:paraId="231753C8" w14:textId="77777777" w:rsidR="00F01080" w:rsidRPr="00F01080" w:rsidRDefault="00F01080" w:rsidP="00F01080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Emacs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вы можете найти и установить соответствующие плагины из официальных репозиториев или с использованием менеджеров пакетов, таких как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Plug для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или MELPA для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Emacs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</w:t>
      </w:r>
    </w:p>
    <w:p w14:paraId="50F5E5B7" w14:textId="77777777" w:rsidR="00F01080" w:rsidRPr="00F01080" w:rsidRDefault="00F01080" w:rsidP="00F010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Изучение инструментов компьютерной верстки</w:t>
      </w:r>
      <w:r w:rsidRPr="00F01080">
        <w:rPr>
          <w:rFonts w:ascii="Times New Roman" w:hAnsi="Times New Roman" w:cs="Times New Roman"/>
          <w:sz w:val="28"/>
          <w:szCs w:val="28"/>
        </w:rPr>
        <w:t>:</w:t>
      </w:r>
    </w:p>
    <w:p w14:paraId="047A70F4" w14:textId="77777777" w:rsidR="00F01080" w:rsidRPr="00F01080" w:rsidRDefault="00F01080" w:rsidP="00F01080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Для эффективного использования элементов компьютерной верстки в ваших документах вам может потребоваться изучить языки разметки, такие как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</w:t>
      </w:r>
    </w:p>
    <w:p w14:paraId="684C0174" w14:textId="77777777" w:rsidR="00F01080" w:rsidRPr="00F01080" w:rsidRDefault="00F01080" w:rsidP="00F01080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sz w:val="28"/>
          <w:szCs w:val="28"/>
        </w:rPr>
        <w:lastRenderedPageBreak/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является мощным инструментом для создания сложных документов, включая научные статьи, книги, презентации и т. д. Он предоставляет широкий набор функций для контроля форматирования и оформления.</w:t>
      </w:r>
    </w:p>
    <w:p w14:paraId="46E09D8D" w14:textId="77777777" w:rsidR="00F01080" w:rsidRPr="00F01080" w:rsidRDefault="00F01080" w:rsidP="00F01080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- это более простой язык разметки, который позволяет легко создавать структурированные документы с помощью обычного текста. Многие текстовые редакторы поддерживают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 могут автоматически преобразовывать его в HTML или другие форматы.</w:t>
      </w:r>
    </w:p>
    <w:p w14:paraId="3208FEF8" w14:textId="77777777" w:rsidR="00F01080" w:rsidRPr="00F01080" w:rsidRDefault="00F01080" w:rsidP="00F0108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Создание документов</w:t>
      </w:r>
      <w:r w:rsidRPr="00F01080">
        <w:rPr>
          <w:rFonts w:ascii="Times New Roman" w:hAnsi="Times New Roman" w:cs="Times New Roman"/>
          <w:sz w:val="28"/>
          <w:szCs w:val="28"/>
        </w:rPr>
        <w:t>:</w:t>
      </w:r>
    </w:p>
    <w:p w14:paraId="1E2A3448" w14:textId="77777777" w:rsidR="00F01080" w:rsidRPr="00F01080" w:rsidRDefault="00F01080" w:rsidP="00F01080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После настройки редактора и изучения инструментов компьютерной верстки вы можете приступить к созданию своих документов.</w:t>
      </w:r>
    </w:p>
    <w:p w14:paraId="54246CDF" w14:textId="77777777" w:rsidR="00F01080" w:rsidRPr="00F01080" w:rsidRDefault="00F01080" w:rsidP="00F01080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Используйте функциональность вашего выбранного редактора и языки разметки для создания сложных документов с необходимым форматированием и оформлением.</w:t>
      </w:r>
    </w:p>
    <w:p w14:paraId="14718221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Открыть файл настроек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</w:t>
      </w:r>
    </w:p>
    <w:p w14:paraId="6199DAAB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Ваш конфигурационный файл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называется .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nanorc</w:t>
      </w:r>
      <w:proofErr w:type="spellEnd"/>
      <w:proofErr w:type="gramEnd"/>
      <w:r w:rsidRPr="00F01080">
        <w:rPr>
          <w:rFonts w:ascii="Times New Roman" w:hAnsi="Times New Roman" w:cs="Times New Roman"/>
          <w:sz w:val="28"/>
          <w:szCs w:val="28"/>
        </w:rPr>
        <w:t>. Его можно найти в вашей домашней директории. Если файл отсутствует, вы можете создать его.</w:t>
      </w:r>
    </w:p>
    <w:p w14:paraId="6666B22D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~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nanorc</w:t>
      </w:r>
      <w:proofErr w:type="spellEnd"/>
      <w:proofErr w:type="gramEnd"/>
    </w:p>
    <w:p w14:paraId="0CCE634F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Добавление настроек:</w:t>
      </w:r>
    </w:p>
    <w:p w14:paraId="64C483F2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файле .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nanorc</w:t>
      </w:r>
      <w:proofErr w:type="spellEnd"/>
      <w:proofErr w:type="gramEnd"/>
      <w:r w:rsidRPr="00F01080">
        <w:rPr>
          <w:rFonts w:ascii="Times New Roman" w:hAnsi="Times New Roman" w:cs="Times New Roman"/>
          <w:sz w:val="28"/>
          <w:szCs w:val="28"/>
        </w:rPr>
        <w:t xml:space="preserve"> вы можете добавить различные параметры настройки. Например, вы можете включить подсветку синтаксиса для разных языков программирования или добавить сочетания клавиш для команд.</w:t>
      </w:r>
    </w:p>
    <w:p w14:paraId="6206C83C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Пример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настроек .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nanorc</w:t>
      </w:r>
      <w:proofErr w:type="spellEnd"/>
      <w:proofErr w:type="gramEnd"/>
      <w:r w:rsidRPr="00F01080">
        <w:rPr>
          <w:rFonts w:ascii="Times New Roman" w:hAnsi="Times New Roman" w:cs="Times New Roman"/>
          <w:sz w:val="28"/>
          <w:szCs w:val="28"/>
        </w:rPr>
        <w:t>:</w:t>
      </w:r>
    </w:p>
    <w:p w14:paraId="393C8029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Включить подсветку синтаксиса для разных языков</w:t>
      </w:r>
    </w:p>
    <w:p w14:paraId="610D80FB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lastRenderedPageBreak/>
        <w:t>include "/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usr</w:t>
      </w:r>
      <w:proofErr w:type="spellEnd"/>
      <w:r w:rsidRPr="00F01080">
        <w:rPr>
          <w:rFonts w:ascii="Times New Roman" w:hAnsi="Times New Roman" w:cs="Times New Roman"/>
          <w:sz w:val="28"/>
          <w:szCs w:val="28"/>
          <w:lang w:val="en-US"/>
        </w:rPr>
        <w:t>/share/nano/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c.nanorc</w:t>
      </w:r>
      <w:proofErr w:type="spellEnd"/>
      <w:r w:rsidRPr="00F01080">
        <w:rPr>
          <w:rFonts w:ascii="Times New Roman" w:hAnsi="Times New Roman" w:cs="Times New Roman"/>
          <w:sz w:val="28"/>
          <w:szCs w:val="28"/>
          <w:lang w:val="en-US"/>
        </w:rPr>
        <w:t>"</w:t>
      </w:r>
    </w:p>
    <w:p w14:paraId="5E1A0016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Установить отступ в 4 пробела</w:t>
      </w:r>
    </w:p>
    <w:p w14:paraId="26824334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set</w:t>
      </w:r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tabsize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4</w:t>
      </w:r>
    </w:p>
    <w:p w14:paraId="6E58FB5A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set 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tabstospaces</w:t>
      </w:r>
      <w:proofErr w:type="spellEnd"/>
    </w:p>
    <w:p w14:paraId="66AFA740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## </w:t>
      </w:r>
      <w:r w:rsidRPr="00F01080">
        <w:rPr>
          <w:rFonts w:ascii="Times New Roman" w:hAnsi="Times New Roman" w:cs="Times New Roman"/>
          <w:sz w:val="28"/>
          <w:szCs w:val="28"/>
        </w:rPr>
        <w:t>Включить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автоподсказки</w:t>
      </w:r>
      <w:proofErr w:type="spellEnd"/>
    </w:p>
    <w:p w14:paraId="7BB03051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set 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autoindent</w:t>
      </w:r>
      <w:proofErr w:type="spellEnd"/>
    </w:p>
    <w:p w14:paraId="313A8D1C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Изменить цвета подсветки</w:t>
      </w:r>
    </w:p>
    <w:p w14:paraId="2E44446A" w14:textId="77777777" w:rsidR="00F01080" w:rsidRPr="006D4EAF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syntax</w:t>
      </w:r>
      <w:r w:rsidRPr="006D4EAF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D4EAF">
        <w:rPr>
          <w:rFonts w:ascii="Times New Roman" w:hAnsi="Times New Roman" w:cs="Times New Roman"/>
          <w:sz w:val="28"/>
          <w:szCs w:val="28"/>
          <w:lang w:val="en-US"/>
        </w:rPr>
        <w:t>" "</w:t>
      </w:r>
      <w:proofErr w:type="gramStart"/>
      <w:r w:rsidRPr="006D4EAF">
        <w:rPr>
          <w:rFonts w:ascii="Times New Roman" w:hAnsi="Times New Roman" w:cs="Times New Roman"/>
          <w:sz w:val="28"/>
          <w:szCs w:val="28"/>
          <w:lang w:val="en-US"/>
        </w:rPr>
        <w:t>\.(</w:t>
      </w:r>
      <w:proofErr w:type="spellStart"/>
      <w:proofErr w:type="gramEnd"/>
      <w:r w:rsidRPr="00F0108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D4EAF">
        <w:rPr>
          <w:rFonts w:ascii="Times New Roman" w:hAnsi="Times New Roman" w:cs="Times New Roman"/>
          <w:sz w:val="28"/>
          <w:szCs w:val="28"/>
          <w:lang w:val="en-US"/>
        </w:rPr>
        <w:t>|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cpp</w:t>
      </w:r>
      <w:r w:rsidRPr="006D4EAF">
        <w:rPr>
          <w:rFonts w:ascii="Times New Roman" w:hAnsi="Times New Roman" w:cs="Times New Roman"/>
          <w:sz w:val="28"/>
          <w:szCs w:val="28"/>
          <w:lang w:val="en-US"/>
        </w:rPr>
        <w:t>|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h</w:t>
      </w:r>
      <w:proofErr w:type="spellEnd"/>
      <w:r w:rsidRPr="006D4EAF">
        <w:rPr>
          <w:rFonts w:ascii="Times New Roman" w:hAnsi="Times New Roman" w:cs="Times New Roman"/>
          <w:sz w:val="28"/>
          <w:szCs w:val="28"/>
          <w:lang w:val="en-US"/>
        </w:rPr>
        <w:t>)$"</w:t>
      </w:r>
    </w:p>
    <w:p w14:paraId="0C0156CD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color 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brightblue</w:t>
      </w:r>
      <w:proofErr w:type="spellEnd"/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 "\&lt;(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if|else|while|for|do|</w:t>
      </w:r>
      <w:proofErr w:type="gramStart"/>
      <w:r w:rsidRPr="00F01080">
        <w:rPr>
          <w:rFonts w:ascii="Times New Roman" w:hAnsi="Times New Roman" w:cs="Times New Roman"/>
          <w:sz w:val="28"/>
          <w:szCs w:val="28"/>
          <w:lang w:val="en-US"/>
        </w:rPr>
        <w:t>switch</w:t>
      </w:r>
      <w:proofErr w:type="spellEnd"/>
      <w:r w:rsidRPr="00F01080">
        <w:rPr>
          <w:rFonts w:ascii="Times New Roman" w:hAnsi="Times New Roman" w:cs="Times New Roman"/>
          <w:sz w:val="28"/>
          <w:szCs w:val="28"/>
          <w:lang w:val="en-US"/>
        </w:rPr>
        <w:t>)\</w:t>
      </w:r>
      <w:proofErr w:type="gramEnd"/>
      <w:r w:rsidRPr="00F01080">
        <w:rPr>
          <w:rFonts w:ascii="Times New Roman" w:hAnsi="Times New Roman" w:cs="Times New Roman"/>
          <w:sz w:val="28"/>
          <w:szCs w:val="28"/>
          <w:lang w:val="en-US"/>
        </w:rPr>
        <w:t>&gt;"</w:t>
      </w:r>
    </w:p>
    <w:p w14:paraId="2A6BA41B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color green "\&lt;(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int|float|char|void|unsigned|</w:t>
      </w:r>
      <w:proofErr w:type="gramStart"/>
      <w:r w:rsidRPr="00F01080">
        <w:rPr>
          <w:rFonts w:ascii="Times New Roman" w:hAnsi="Times New Roman" w:cs="Times New Roman"/>
          <w:sz w:val="28"/>
          <w:szCs w:val="28"/>
          <w:lang w:val="en-US"/>
        </w:rPr>
        <w:t>signed</w:t>
      </w:r>
      <w:proofErr w:type="spellEnd"/>
      <w:r w:rsidRPr="00F01080">
        <w:rPr>
          <w:rFonts w:ascii="Times New Roman" w:hAnsi="Times New Roman" w:cs="Times New Roman"/>
          <w:sz w:val="28"/>
          <w:szCs w:val="28"/>
          <w:lang w:val="en-US"/>
        </w:rPr>
        <w:t>)\</w:t>
      </w:r>
      <w:proofErr w:type="gramEnd"/>
      <w:r w:rsidRPr="00F01080">
        <w:rPr>
          <w:rFonts w:ascii="Times New Roman" w:hAnsi="Times New Roman" w:cs="Times New Roman"/>
          <w:sz w:val="28"/>
          <w:szCs w:val="28"/>
          <w:lang w:val="en-US"/>
        </w:rPr>
        <w:t>&gt;"</w:t>
      </w:r>
    </w:p>
    <w:p w14:paraId="7E836B08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Добавить комбинации клавиш</w:t>
      </w:r>
    </w:p>
    <w:p w14:paraId="12AE2033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sz w:val="28"/>
          <w:szCs w:val="28"/>
        </w:rPr>
        <w:t>bind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^S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savefile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main</w:t>
      </w:r>
      <w:proofErr w:type="spellEnd"/>
    </w:p>
    <w:p w14:paraId="3D15F59B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sz w:val="28"/>
          <w:szCs w:val="28"/>
        </w:rPr>
        <w:t>bind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^Q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exit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all</w:t>
      </w:r>
      <w:proofErr w:type="spellEnd"/>
    </w:p>
    <w:p w14:paraId="0E7C142D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Чтобы проверить, что подсветка синтаксиса работает в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, вы можете открыть файл с кодом на соответствующем языке программирования и убедиться, что ключевые слова, комментарии, строки и другие элементы подсвечиваются разными цветами в соответствии с их типом.</w:t>
      </w:r>
    </w:p>
    <w:p w14:paraId="491EC628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Например, если вы хотите убедиться, что подсветка синтаксиса работает для языка C, выполните следующие шаги:</w:t>
      </w:r>
    </w:p>
    <w:p w14:paraId="3CA4D522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Откройте файл с кодом на языке C в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 Например:</w:t>
      </w:r>
    </w:p>
    <w:p w14:paraId="1A9142B5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example</w:t>
      </w:r>
      <w:r w:rsidRPr="00F01080">
        <w:rPr>
          <w:rFonts w:ascii="Times New Roman" w:hAnsi="Times New Roman" w:cs="Times New Roman"/>
          <w:sz w:val="28"/>
          <w:szCs w:val="28"/>
        </w:rPr>
        <w:t>.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14:paraId="51B8ECEC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Убедитесь, что содержимое файла отображается с подсветкой синтаксиса. Ключевые слова (например,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int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), строки, комментарии и другие </w:t>
      </w:r>
      <w:r w:rsidRPr="00F01080">
        <w:rPr>
          <w:rFonts w:ascii="Times New Roman" w:hAnsi="Times New Roman" w:cs="Times New Roman"/>
          <w:sz w:val="28"/>
          <w:szCs w:val="28"/>
        </w:rPr>
        <w:lastRenderedPageBreak/>
        <w:t>элементы кода должны подсвечиваться разными цветами в соответствии с их типом.</w:t>
      </w:r>
    </w:p>
    <w:p w14:paraId="3E660B67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Просмотрите файл и убедитесь, что подсветка синтаксиса работает корректно для всех конструкций языка C, которые присутствуют в вашем коде.</w:t>
      </w:r>
    </w:p>
    <w:p w14:paraId="6BD036F2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Если подсветка синтаксиса не работает, убедитесь, что вы правильно добавили соответствующие строки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include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в ваш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файл .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nanorc</w:t>
      </w:r>
      <w:proofErr w:type="spellEnd"/>
      <w:proofErr w:type="gramEnd"/>
      <w:r w:rsidRPr="00F01080">
        <w:rPr>
          <w:rFonts w:ascii="Times New Roman" w:hAnsi="Times New Roman" w:cs="Times New Roman"/>
          <w:sz w:val="28"/>
          <w:szCs w:val="28"/>
        </w:rPr>
        <w:t xml:space="preserve">, сохраните изменения и перезапустите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</w:t>
      </w:r>
    </w:p>
    <w:p w14:paraId="2DD8DB86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Давайте настроем систему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Pr="00F01080">
        <w:rPr>
          <w:rFonts w:ascii="Times New Roman" w:hAnsi="Times New Roman" w:cs="Times New Roman"/>
          <w:sz w:val="28"/>
          <w:szCs w:val="28"/>
        </w:rPr>
        <w:t xml:space="preserve"> под себя и под работу языков программирования</w:t>
      </w:r>
    </w:p>
    <w:p w14:paraId="736A7606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249516" wp14:editId="29783B12">
            <wp:extent cx="5940425" cy="1779270"/>
            <wp:effectExtent l="0" t="0" r="0" b="0"/>
            <wp:docPr id="20586711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6711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EB5EB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Эти команды используются для настройки различных параметров в текстовом редакторе или среде разработки. Вот их краткое описание:</w:t>
      </w:r>
    </w:p>
    <w:p w14:paraId="3ED5EE62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positionlog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 Включает или выключает запись позиции курсора в файл журнала (лога).</w:t>
      </w:r>
    </w:p>
    <w:p w14:paraId="302702AA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indicator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 Устанавливает видимость индикаторов (обычно маркеров) в текстовом редакторе.</w:t>
      </w:r>
    </w:p>
    <w:p w14:paraId="639DFE29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tabsize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4</w:t>
      </w:r>
      <w:r w:rsidRPr="00F01080">
        <w:rPr>
          <w:rFonts w:ascii="Times New Roman" w:hAnsi="Times New Roman" w:cs="Times New Roman"/>
          <w:sz w:val="28"/>
          <w:szCs w:val="28"/>
        </w:rPr>
        <w:t>: Устанавливает размер табуляции (отступа) в 4 пробела.</w:t>
      </w:r>
    </w:p>
    <w:p w14:paraId="3F2C52E5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autoindent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 Включает или выключает автоматическое выравнивание при вводе новой строки.</w:t>
      </w:r>
    </w:p>
    <w:p w14:paraId="2274F987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matchbrackets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"( )</w:t>
      </w:r>
      <w:proofErr w:type="gram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{ } [ ]"</w:t>
      </w:r>
      <w:r w:rsidRPr="00F01080">
        <w:rPr>
          <w:rFonts w:ascii="Times New Roman" w:hAnsi="Times New Roman" w:cs="Times New Roman"/>
          <w:sz w:val="28"/>
          <w:szCs w:val="28"/>
        </w:rPr>
        <w:t>: Устанавливает символы, между которыми происходит автоматическое выделение пары скобок при установке курсора на одну из них.</w:t>
      </w:r>
    </w:p>
    <w:p w14:paraId="7C957DD1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lastRenderedPageBreak/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tabstospaces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 Устанавливает преобразование символов табуляции в пробелы.</w:t>
      </w:r>
    </w:p>
    <w:p w14:paraId="0E08A999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linenumbers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 Включает или выключает отображение номеров строк в текстовом редакторе.</w:t>
      </w:r>
    </w:p>
    <w:p w14:paraId="7D5F10FE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constantshow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 Устанавливает отображение информации о текущей позиции курсора и выделенном тексте.</w:t>
      </w:r>
    </w:p>
    <w:p w14:paraId="431BEC3D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multibuffer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 Позволяет работать с несколькими буферами одновременно.</w:t>
      </w:r>
    </w:p>
    <w:p w14:paraId="2142C5B1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emptyline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 Устанавливает отображение пустых строк.</w:t>
      </w:r>
    </w:p>
    <w:p w14:paraId="19A6CF80" w14:textId="77777777" w:rsidR="00F01080" w:rsidRPr="00F01080" w:rsidRDefault="00F01080" w:rsidP="00F01080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set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softwrap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 Включает или выключает перенос строк при достижении конца экрана.</w:t>
      </w:r>
    </w:p>
    <w:p w14:paraId="2F731DD2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Каждая из этих команд предназначена для настройки внешнего вида или поведения текстового редактора в соответствии с предпочтениями пользователя.</w:t>
      </w:r>
    </w:p>
    <w:p w14:paraId="6E4BBD3B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Дальше настроим работу синтаксиса для языка программирования:</w:t>
      </w:r>
    </w:p>
    <w:p w14:paraId="6AA76642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7EDF5C" wp14:editId="124B7A48">
            <wp:extent cx="5940425" cy="2225040"/>
            <wp:effectExtent l="0" t="0" r="0" b="0"/>
            <wp:docPr id="3445719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7192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AEC7C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49ED5EC" wp14:editId="0C81C0AA">
            <wp:extent cx="5940425" cy="3317875"/>
            <wp:effectExtent l="0" t="0" r="0" b="0"/>
            <wp:docPr id="848649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49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F2A36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И установим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бинды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, они нужны для создания панели редактирования файлов через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Pr="00F01080">
        <w:rPr>
          <w:rFonts w:ascii="Times New Roman" w:hAnsi="Times New Roman" w:cs="Times New Roman"/>
          <w:sz w:val="28"/>
          <w:szCs w:val="28"/>
        </w:rPr>
        <w:br/>
      </w: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C8EC08" wp14:editId="7F13EA89">
            <wp:extent cx="5940425" cy="830580"/>
            <wp:effectExtent l="0" t="0" r="0" b="0"/>
            <wp:docPr id="20181661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1661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3394D" w14:textId="77777777" w:rsidR="00F01080" w:rsidRPr="00F01080" w:rsidRDefault="00F01080" w:rsidP="00F0108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bind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^V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next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main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Эта команда привязывает комбинацию клавиш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Ctrl + V</w:t>
      </w:r>
      <w:r w:rsidRPr="00F01080">
        <w:rPr>
          <w:rFonts w:ascii="Times New Roman" w:hAnsi="Times New Roman" w:cs="Times New Roman"/>
          <w:sz w:val="28"/>
          <w:szCs w:val="28"/>
        </w:rPr>
        <w:t xml:space="preserve"> к действию "следующее" (вперед) в главном окне или редакторе. Обычно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Ctrl + V</w:t>
      </w:r>
      <w:r w:rsidRPr="00F01080">
        <w:rPr>
          <w:rFonts w:ascii="Times New Roman" w:hAnsi="Times New Roman" w:cs="Times New Roman"/>
          <w:sz w:val="28"/>
          <w:szCs w:val="28"/>
        </w:rPr>
        <w:t xml:space="preserve"> используется для вставки содержимого из буфера обмена, поэтому это может быть специфичным для конкретной среды разработки или редактора.</w:t>
      </w:r>
    </w:p>
    <w:p w14:paraId="2BDA1717" w14:textId="77777777" w:rsidR="00F01080" w:rsidRPr="00F01080" w:rsidRDefault="00F01080" w:rsidP="00F01080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bind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^Y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prev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main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Эта команда привязывает комбинацию клавиш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Ctrl + Y</w:t>
      </w:r>
      <w:r w:rsidRPr="00F01080">
        <w:rPr>
          <w:rFonts w:ascii="Times New Roman" w:hAnsi="Times New Roman" w:cs="Times New Roman"/>
          <w:sz w:val="28"/>
          <w:szCs w:val="28"/>
        </w:rPr>
        <w:t xml:space="preserve"> к действию "предыдущее" (назад) в главном окне или редакторе. Обычно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Ctrl + Y</w:t>
      </w:r>
      <w:r w:rsidRPr="00F01080">
        <w:rPr>
          <w:rFonts w:ascii="Times New Roman" w:hAnsi="Times New Roman" w:cs="Times New Roman"/>
          <w:sz w:val="28"/>
          <w:szCs w:val="28"/>
        </w:rPr>
        <w:t xml:space="preserve"> используется для отмены последнего действия или восстановления предыдущего состояния, но в данном случае оно связано с перемещением к предыдущему элементу или действию в главном окне или редакторе.</w:t>
      </w:r>
    </w:p>
    <w:p w14:paraId="68B49835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Переход к началу и концу файла:</w:t>
      </w:r>
    </w:p>
    <w:p w14:paraId="734014B3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6702FF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bind ^_ beginning-of-file main</w:t>
      </w:r>
    </w:p>
    <w:p w14:paraId="16EAE71A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bind M-_ end-of-file main</w:t>
      </w:r>
    </w:p>
    <w:p w14:paraId="4CB08AAA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Эти команды назначают клавиши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Ctrl+Shift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+\ и Alt+\ (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Alt+Shift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+) для перехода к началу и концу файла соответственно.</w:t>
      </w:r>
    </w:p>
    <w:p w14:paraId="2BC47AC5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Команды для выделения и копирования текста:</w:t>
      </w:r>
    </w:p>
    <w:p w14:paraId="2BA69755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bind ^K cut main</w:t>
      </w:r>
    </w:p>
    <w:p w14:paraId="31086176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bind ^U uncut main</w:t>
      </w:r>
    </w:p>
    <w:p w14:paraId="298FAD95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bind</w:t>
      </w:r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F01080">
        <w:rPr>
          <w:rFonts w:ascii="Times New Roman" w:hAnsi="Times New Roman" w:cs="Times New Roman"/>
          <w:sz w:val="28"/>
          <w:szCs w:val="28"/>
        </w:rPr>
        <w:t xml:space="preserve">-^_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copytext</w:t>
      </w:r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main</w:t>
      </w:r>
    </w:p>
    <w:p w14:paraId="0802EC13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Эти команды назначают клавиши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Ctrl+K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для вырезания текста,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Ctrl+U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для вставки обратно (аналог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Ctrl+Y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), а также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Alt+Shift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+\ для копирования выделенного текста.</w:t>
      </w:r>
    </w:p>
    <w:p w14:paraId="73273831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Отмена последнего действия (отмена):</w:t>
      </w:r>
    </w:p>
    <w:p w14:paraId="42A39ED8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sz w:val="28"/>
          <w:szCs w:val="28"/>
        </w:rPr>
        <w:t>bind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^_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undo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main</w:t>
      </w:r>
      <w:proofErr w:type="spellEnd"/>
    </w:p>
    <w:p w14:paraId="1A11A5CE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Эта команда назначает комбинацию клавиш Ctrl+\ для отмены последнего действия.</w:t>
      </w:r>
    </w:p>
    <w:p w14:paraId="32128171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Добавьте эти строки в ваш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файл .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nanorc</w:t>
      </w:r>
      <w:proofErr w:type="spellEnd"/>
      <w:proofErr w:type="gramEnd"/>
      <w:r w:rsidRPr="00F01080">
        <w:rPr>
          <w:rFonts w:ascii="Times New Roman" w:hAnsi="Times New Roman" w:cs="Times New Roman"/>
          <w:sz w:val="28"/>
          <w:szCs w:val="28"/>
        </w:rPr>
        <w:t xml:space="preserve">, сохраните изменения и перезапустите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для применения настроек. Эти дополнительные назначения клавиш помогут вам улучшить эффективность работы с редактором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</w:t>
      </w:r>
    </w:p>
    <w:p w14:paraId="0AFC88F9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Протестируйте работу всех элементов, которые мы с вами создали, чтобы проверить работу языка программирования можно написать в терминале следующие:</w:t>
      </w:r>
    </w:p>
    <w:p w14:paraId="151F5F6C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nano example.py</w:t>
      </w:r>
    </w:p>
    <w:p w14:paraId="6F9C7717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nano example.java</w:t>
      </w:r>
    </w:p>
    <w:p w14:paraId="6091AAC9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nano example.html</w:t>
      </w:r>
    </w:p>
    <w:p w14:paraId="4F51BD8E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lastRenderedPageBreak/>
        <w:t>nano example.css</w:t>
      </w:r>
    </w:p>
    <w:p w14:paraId="0DE1D6F1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nano 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example.c</w:t>
      </w:r>
      <w:proofErr w:type="spellEnd"/>
    </w:p>
    <w:p w14:paraId="2BFF93AC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nano 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example.h</w:t>
      </w:r>
      <w:proofErr w:type="spellEnd"/>
    </w:p>
    <w:p w14:paraId="06D10933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Сохраните каждый файл для дальнейшей проверки и оценки, проверять будут команды и их цвета</w:t>
      </w:r>
    </w:p>
    <w:p w14:paraId="1C5AA998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Дальше установим и настроим текстовый редактор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Vim</w:t>
      </w:r>
    </w:p>
    <w:p w14:paraId="5D28EB4F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С помощью команды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apt</w:t>
      </w:r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install</w:t>
      </w:r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vim</w:t>
      </w:r>
    </w:p>
    <w:p w14:paraId="05D80D4B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Для установки 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vim-plug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01080">
        <w:rPr>
          <w:rFonts w:ascii="Times New Roman" w:hAnsi="Times New Roman" w:cs="Times New Roman"/>
          <w:sz w:val="28"/>
          <w:szCs w:val="28"/>
        </w:rPr>
        <w:t>используйте следующую команду</w:t>
      </w:r>
    </w:p>
    <w:p w14:paraId="4C82B6AF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$ curl -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fLo</w:t>
      </w:r>
      <w:proofErr w:type="spellEnd"/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 ~/.vim/autoload/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plug.vim</w:t>
      </w:r>
      <w:proofErr w:type="spellEnd"/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 --create-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dirs</w:t>
      </w:r>
      <w:proofErr w:type="spellEnd"/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 https://raw.githubusercontent.com/junegunn/vim-plug/master/plug.vim</w:t>
      </w:r>
    </w:p>
    <w:p w14:paraId="4DA73981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Теперь с помощью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Pr="00F01080">
        <w:rPr>
          <w:rFonts w:ascii="Times New Roman" w:hAnsi="Times New Roman" w:cs="Times New Roman"/>
          <w:sz w:val="28"/>
          <w:szCs w:val="28"/>
        </w:rPr>
        <w:t xml:space="preserve"> создаём настройку наших плагинов для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Vim</w:t>
      </w:r>
      <w:r w:rsidRPr="00F01080">
        <w:rPr>
          <w:rFonts w:ascii="Times New Roman" w:hAnsi="Times New Roman" w:cs="Times New Roman"/>
          <w:sz w:val="28"/>
          <w:szCs w:val="28"/>
        </w:rPr>
        <w:t xml:space="preserve"> пропишем команду </w:t>
      </w:r>
    </w:p>
    <w:p w14:paraId="2355F337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nano</w:t>
      </w:r>
      <w:r w:rsidRPr="00F01080">
        <w:rPr>
          <w:rFonts w:ascii="Times New Roman" w:hAnsi="Times New Roman" w:cs="Times New Roman"/>
          <w:sz w:val="28"/>
          <w:szCs w:val="28"/>
        </w:rPr>
        <w:t xml:space="preserve"> ~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/.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vimrc</w:t>
      </w:r>
      <w:proofErr w:type="spellEnd"/>
      <w:proofErr w:type="gramEnd"/>
    </w:p>
    <w:p w14:paraId="3360474B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У нас откроется файл и внесем в него следующую информацию</w:t>
      </w:r>
    </w:p>
    <w:p w14:paraId="0F9BD893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197EBC" wp14:editId="7F1FBA99">
            <wp:extent cx="4495800" cy="2305050"/>
            <wp:effectExtent l="0" t="0" r="0" b="0"/>
            <wp:docPr id="20496183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61830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02816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Обязательно все сохраняем, дальше мы установим плагины для этого зайдем в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vim</w:t>
      </w:r>
      <w:r w:rsidRPr="00F01080">
        <w:rPr>
          <w:rFonts w:ascii="Times New Roman" w:hAnsi="Times New Roman" w:cs="Times New Roman"/>
          <w:sz w:val="28"/>
          <w:szCs w:val="28"/>
        </w:rPr>
        <w:t xml:space="preserve"> прописав в терминале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vim</w:t>
      </w:r>
    </w:p>
    <w:p w14:paraId="149EC609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У нас откроется окно и чтоб работать в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vim</w:t>
      </w:r>
      <w:r w:rsidRPr="00F01080">
        <w:rPr>
          <w:rFonts w:ascii="Times New Roman" w:hAnsi="Times New Roman" w:cs="Times New Roman"/>
          <w:sz w:val="28"/>
          <w:szCs w:val="28"/>
        </w:rPr>
        <w:t xml:space="preserve"> надо запомнить следующие</w:t>
      </w:r>
    </w:p>
    <w:p w14:paraId="2A200C48" w14:textId="77777777" w:rsidR="00F01080" w:rsidRPr="00F01080" w:rsidRDefault="00F01080" w:rsidP="00F01080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Переход в режим вставки</w:t>
      </w:r>
      <w:r w:rsidRPr="00F01080">
        <w:rPr>
          <w:rFonts w:ascii="Times New Roman" w:hAnsi="Times New Roman" w:cs="Times New Roman"/>
          <w:sz w:val="28"/>
          <w:szCs w:val="28"/>
        </w:rPr>
        <w:t xml:space="preserve">: По умолчанию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открывается в режиме команд. Чтобы начать ввод текста, вы должны перейти в режим вставки. Сделать это можно, нажав клавишу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F01080">
        <w:rPr>
          <w:rFonts w:ascii="Times New Roman" w:hAnsi="Times New Roman" w:cs="Times New Roman"/>
          <w:sz w:val="28"/>
          <w:szCs w:val="28"/>
        </w:rPr>
        <w:t>. После этого вы увидите курсор, который позволяет вам вводить текст.</w:t>
      </w:r>
    </w:p>
    <w:p w14:paraId="2A83E4CC" w14:textId="77777777" w:rsidR="00F01080" w:rsidRPr="00F01080" w:rsidRDefault="00F01080" w:rsidP="00F01080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Ввод текста</w:t>
      </w:r>
      <w:r w:rsidRPr="00F01080">
        <w:rPr>
          <w:rFonts w:ascii="Times New Roman" w:hAnsi="Times New Roman" w:cs="Times New Roman"/>
          <w:sz w:val="28"/>
          <w:szCs w:val="28"/>
        </w:rPr>
        <w:t xml:space="preserve">: После того как вы перешли в режим вставки, просто начните вводить текст. Вы можете печатать как обычно, используя клавиатуру.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поддерживает все стандартные клавиши и функции.</w:t>
      </w:r>
    </w:p>
    <w:p w14:paraId="20ED3A42" w14:textId="77777777" w:rsidR="00F01080" w:rsidRPr="00F01080" w:rsidRDefault="00F01080" w:rsidP="00F01080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Переход обратно в режим команд</w:t>
      </w:r>
      <w:r w:rsidRPr="00F01080">
        <w:rPr>
          <w:rFonts w:ascii="Times New Roman" w:hAnsi="Times New Roman" w:cs="Times New Roman"/>
          <w:sz w:val="28"/>
          <w:szCs w:val="28"/>
        </w:rPr>
        <w:t xml:space="preserve">: Когда вы закончите ввод текста, нажмите клавишу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Esc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, чтобы вернуться в режим команд. Это позволит вам снова использовать команды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</w:t>
      </w:r>
    </w:p>
    <w:p w14:paraId="47E0A8C7" w14:textId="77777777" w:rsidR="00F01080" w:rsidRPr="00F01080" w:rsidRDefault="00F01080" w:rsidP="00F01080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Сохранение изменений и выход из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Для сохранения изменений и выхода из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введите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 xml:space="preserve">команду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wq</w:t>
      </w:r>
      <w:proofErr w:type="spellEnd"/>
      <w:proofErr w:type="gramEnd"/>
      <w:r w:rsidRPr="00F01080">
        <w:rPr>
          <w:rFonts w:ascii="Times New Roman" w:hAnsi="Times New Roman" w:cs="Times New Roman"/>
          <w:sz w:val="28"/>
          <w:szCs w:val="28"/>
        </w:rPr>
        <w:t xml:space="preserve"> (или нажмите клавиши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Shift</w:t>
      </w:r>
      <w:r w:rsidRPr="00F01080">
        <w:rPr>
          <w:rFonts w:ascii="Times New Roman" w:hAnsi="Times New Roman" w:cs="Times New Roman"/>
          <w:sz w:val="28"/>
          <w:szCs w:val="28"/>
        </w:rPr>
        <w:t xml:space="preserve"> +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01080">
        <w:rPr>
          <w:rFonts w:ascii="Times New Roman" w:hAnsi="Times New Roman" w:cs="Times New Roman"/>
          <w:sz w:val="28"/>
          <w:szCs w:val="28"/>
        </w:rPr>
        <w:t xml:space="preserve"> для перехода в режим ввода команд, затем введите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wq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) и нажмите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Enter</w:t>
      </w:r>
      <w:r w:rsidRPr="00F01080">
        <w:rPr>
          <w:rFonts w:ascii="Times New Roman" w:hAnsi="Times New Roman" w:cs="Times New Roman"/>
          <w:sz w:val="28"/>
          <w:szCs w:val="28"/>
        </w:rPr>
        <w:t xml:space="preserve">. Это сохранит изменения и закроет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</w:t>
      </w:r>
    </w:p>
    <w:p w14:paraId="10B7B9FB" w14:textId="77777777" w:rsidR="00F01080" w:rsidRPr="00F01080" w:rsidRDefault="00F01080" w:rsidP="00F01080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Отмена изменений</w:t>
      </w:r>
      <w:r w:rsidRPr="00F01080">
        <w:rPr>
          <w:rFonts w:ascii="Times New Roman" w:hAnsi="Times New Roman" w:cs="Times New Roman"/>
          <w:sz w:val="28"/>
          <w:szCs w:val="28"/>
        </w:rPr>
        <w:t xml:space="preserve">: Если вам нужно отменить ваши изменения и выйти из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без сохранения, вы можете ввести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 xml:space="preserve">команду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:q</w:t>
      </w:r>
      <w:proofErr w:type="gramEnd"/>
      <w:r w:rsidRPr="00F01080"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Pr="00F01080">
        <w:rPr>
          <w:rFonts w:ascii="Times New Roman" w:hAnsi="Times New Roman" w:cs="Times New Roman"/>
          <w:sz w:val="28"/>
          <w:szCs w:val="28"/>
        </w:rPr>
        <w:t xml:space="preserve"> и нажать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Enter</w:t>
      </w:r>
      <w:r w:rsidRPr="00F01080">
        <w:rPr>
          <w:rFonts w:ascii="Times New Roman" w:hAnsi="Times New Roman" w:cs="Times New Roman"/>
          <w:sz w:val="28"/>
          <w:szCs w:val="28"/>
        </w:rPr>
        <w:t xml:space="preserve">. Это принудительно закроет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без сохранения изменений.</w:t>
      </w:r>
    </w:p>
    <w:p w14:paraId="736683EF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Чтоб применить наши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плаги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пропишем в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файле :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PlugInstall</w:t>
      </w:r>
      <w:proofErr w:type="spellEnd"/>
      <w:proofErr w:type="gramEnd"/>
    </w:p>
    <w:p w14:paraId="3EE0590B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F468AA5" wp14:editId="5041E0F0">
            <wp:extent cx="5940425" cy="4210685"/>
            <wp:effectExtent l="0" t="0" r="0" b="0"/>
            <wp:docPr id="11147003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70038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1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4C028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После все установится и выйдет сообщение</w:t>
      </w:r>
      <w:r w:rsidRPr="00F01080">
        <w:rPr>
          <w:rFonts w:ascii="Times New Roman" w:hAnsi="Times New Roman" w:cs="Times New Roman"/>
          <w:sz w:val="28"/>
          <w:szCs w:val="28"/>
        </w:rPr>
        <w:br/>
      </w: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5F40EA" wp14:editId="034A0FCD">
            <wp:extent cx="5940425" cy="4107180"/>
            <wp:effectExtent l="0" t="0" r="0" b="0"/>
            <wp:docPr id="416990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99075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C8B1B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Ну и чтоб выйти жмите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ctrl</w:t>
      </w:r>
      <w:r w:rsidRPr="00F01080">
        <w:rPr>
          <w:rFonts w:ascii="Times New Roman" w:hAnsi="Times New Roman" w:cs="Times New Roman"/>
          <w:sz w:val="28"/>
          <w:szCs w:val="28"/>
        </w:rPr>
        <w:t>+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417D13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lastRenderedPageBreak/>
        <w:br/>
        <w:t xml:space="preserve">Чтобы проверить, что ваша настройка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работает должным образом для создания сложных документов с использованием компьютерной верстки (например, с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), вы можете выполнить следующие шаги:</w:t>
      </w:r>
    </w:p>
    <w:p w14:paraId="41681BE4" w14:textId="77777777" w:rsidR="00F01080" w:rsidRPr="00F01080" w:rsidRDefault="00F01080" w:rsidP="00F01080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Создайте тестовый документ</w:t>
      </w:r>
      <w:r w:rsidRPr="00F01080">
        <w:rPr>
          <w:rFonts w:ascii="Times New Roman" w:hAnsi="Times New Roman" w:cs="Times New Roman"/>
          <w:sz w:val="28"/>
          <w:szCs w:val="28"/>
        </w:rPr>
        <w:t>: Создайте простой документ в выбранном вами формате (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). Например, для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это может быть файл с расширением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, а для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- файл с расширением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md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</w:t>
      </w:r>
    </w:p>
    <w:p w14:paraId="5202D970" w14:textId="77777777" w:rsidR="00F01080" w:rsidRPr="00F01080" w:rsidRDefault="00F01080" w:rsidP="00F01080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Откройте документ в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Используйте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для открытия созданного документа. Например:</w:t>
      </w:r>
    </w:p>
    <w:p w14:paraId="525C6ED6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document.tex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14D6B8" w14:textId="77777777" w:rsidR="00F01080" w:rsidRPr="00F01080" w:rsidRDefault="00F01080" w:rsidP="00F01080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Используйте функциональность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:</w:t>
      </w:r>
    </w:p>
    <w:p w14:paraId="1D7E158E" w14:textId="77777777" w:rsidR="00F01080" w:rsidRPr="00F01080" w:rsidRDefault="00F01080" w:rsidP="00F01080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Попробуйте использовать команды и сочетания клавиш для вставки различных элементов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, таких как заголовки, списки, таблицы, математические формулы и т.д.</w:t>
      </w:r>
    </w:p>
    <w:p w14:paraId="090DB1B8" w14:textId="77777777" w:rsidR="00F01080" w:rsidRPr="00F01080" w:rsidRDefault="00F01080" w:rsidP="00F01080">
      <w:pPr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Редактируйте ваш файл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с помощью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, вставляйте заголовки, списки, ссылки и другие элементы синтаксиса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</w:t>
      </w:r>
    </w:p>
    <w:p w14:paraId="6D679E1B" w14:textId="77777777" w:rsidR="00F01080" w:rsidRPr="00F01080" w:rsidRDefault="00F01080" w:rsidP="00F01080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Проверьте реакцию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: Убедитесь, что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реагирует на ваши действия корректно, и что плагины, если они установлены, работают так, как вы ожидаете. Например, если вы используете плагин для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, убедитесь, что вы можете компилировать документ прямо из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>.</w:t>
      </w:r>
    </w:p>
    <w:p w14:paraId="3B296FD7" w14:textId="77777777" w:rsidR="00F01080" w:rsidRPr="00F01080" w:rsidRDefault="00F01080" w:rsidP="00F01080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Сохраните и закройте файл</w:t>
      </w:r>
      <w:r w:rsidRPr="00F01080">
        <w:rPr>
          <w:rFonts w:ascii="Times New Roman" w:hAnsi="Times New Roman" w:cs="Times New Roman"/>
          <w:sz w:val="28"/>
          <w:szCs w:val="28"/>
        </w:rPr>
        <w:t xml:space="preserve">: После внесения необходимых изменений сохраните файл и закройте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. Например, для сохранения и выхода из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введите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 xml:space="preserve">команду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wq</w:t>
      </w:r>
      <w:proofErr w:type="spellEnd"/>
      <w:proofErr w:type="gramEnd"/>
      <w:r w:rsidRPr="00F01080">
        <w:rPr>
          <w:rFonts w:ascii="Times New Roman" w:hAnsi="Times New Roman" w:cs="Times New Roman"/>
          <w:sz w:val="28"/>
          <w:szCs w:val="28"/>
        </w:rPr>
        <w:t xml:space="preserve"> и нажмите Enter.</w:t>
      </w:r>
    </w:p>
    <w:p w14:paraId="3FB452AA" w14:textId="77777777" w:rsidR="00F01080" w:rsidRPr="00F01080" w:rsidRDefault="00F01080" w:rsidP="00F01080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>Просмотрите результат</w:t>
      </w:r>
      <w:r w:rsidRPr="00F01080">
        <w:rPr>
          <w:rFonts w:ascii="Times New Roman" w:hAnsi="Times New Roman" w:cs="Times New Roman"/>
          <w:sz w:val="28"/>
          <w:szCs w:val="28"/>
        </w:rPr>
        <w:t xml:space="preserve">: Просмотрите созданный документ с помощью соответствующего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просмотрщика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. Например, для файла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LaTeX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вы </w:t>
      </w:r>
      <w:r w:rsidRPr="00F01080">
        <w:rPr>
          <w:rFonts w:ascii="Times New Roman" w:hAnsi="Times New Roman" w:cs="Times New Roman"/>
          <w:sz w:val="28"/>
          <w:szCs w:val="28"/>
        </w:rPr>
        <w:lastRenderedPageBreak/>
        <w:t>можете скомпилировать его в PDF и просмотреть с помощью программы просмотра PDF.</w:t>
      </w:r>
    </w:p>
    <w:p w14:paraId="03D40925" w14:textId="77777777" w:rsidR="00F01080" w:rsidRPr="00F01080" w:rsidRDefault="00F01080" w:rsidP="00F0108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Заполним 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document.tex</w:t>
      </w:r>
      <w:proofErr w:type="spellEnd"/>
    </w:p>
    <w:p w14:paraId="786F8B8F" w14:textId="77777777" w:rsidR="00F01080" w:rsidRPr="00F01080" w:rsidRDefault="00F01080" w:rsidP="00F0108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4CE731" wp14:editId="604E13B9">
            <wp:extent cx="5940425" cy="4102735"/>
            <wp:effectExtent l="0" t="0" r="0" b="0"/>
            <wp:docPr id="7830003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00038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0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9D2D9" w14:textId="77777777" w:rsidR="00F01080" w:rsidRPr="00F01080" w:rsidRDefault="00F01080" w:rsidP="00F0108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Если все хорошо будет вот такой результат</w:t>
      </w:r>
      <w:r w:rsidRPr="00F01080">
        <w:rPr>
          <w:rFonts w:ascii="Times New Roman" w:hAnsi="Times New Roman" w:cs="Times New Roman"/>
          <w:sz w:val="28"/>
          <w:szCs w:val="28"/>
        </w:rPr>
        <w:br/>
      </w: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5797A5" wp14:editId="71615CF2">
            <wp:extent cx="5940425" cy="1015365"/>
            <wp:effectExtent l="0" t="0" r="0" b="0"/>
            <wp:docPr id="17867293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72932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1080">
        <w:rPr>
          <w:rFonts w:ascii="Times New Roman" w:hAnsi="Times New Roman" w:cs="Times New Roman"/>
          <w:sz w:val="28"/>
          <w:szCs w:val="28"/>
        </w:rPr>
        <w:br/>
        <w:t xml:space="preserve">Теперь давайте увеличим наш файл в разы больше, так скажем потренируемся создадим  файл с названием </w:t>
      </w:r>
      <w:r w:rsidRPr="00F01080">
        <w:rPr>
          <w:rFonts w:ascii="Times New Roman" w:hAnsi="Times New Roman" w:cs="Times New Roman"/>
          <w:sz w:val="28"/>
          <w:szCs w:val="28"/>
          <w:lang w:val="en-US"/>
        </w:rPr>
        <w:t>document</w:t>
      </w:r>
      <w:r w:rsidRPr="00F01080">
        <w:rPr>
          <w:rFonts w:ascii="Times New Roman" w:hAnsi="Times New Roman" w:cs="Times New Roman"/>
          <w:sz w:val="28"/>
          <w:szCs w:val="28"/>
        </w:rPr>
        <w:t>1.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tex</w:t>
      </w:r>
      <w:proofErr w:type="spellEnd"/>
    </w:p>
    <w:p w14:paraId="2D2AD03C" w14:textId="77777777" w:rsidR="00F01080" w:rsidRPr="00F01080" w:rsidRDefault="00F01080" w:rsidP="00F0108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F379F1C" wp14:editId="53DFBDED">
            <wp:extent cx="5940425" cy="3504565"/>
            <wp:effectExtent l="0" t="0" r="0" b="0"/>
            <wp:docPr id="1561450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45082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35BDF" w14:textId="77777777" w:rsidR="00F01080" w:rsidRPr="00F01080" w:rsidRDefault="00F01080" w:rsidP="00F01080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86153F" wp14:editId="37E9FE29">
            <wp:extent cx="5940425" cy="2597150"/>
            <wp:effectExtent l="0" t="0" r="0" b="0"/>
            <wp:docPr id="1886788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7887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85E30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Работа с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F01080">
        <w:rPr>
          <w:rFonts w:ascii="Times New Roman" w:hAnsi="Times New Roman" w:cs="Times New Roman"/>
          <w:b/>
          <w:bCs/>
          <w:sz w:val="28"/>
          <w:szCs w:val="28"/>
        </w:rPr>
        <w:t>Vim</w:t>
      </w:r>
      <w:proofErr w:type="spellEnd"/>
    </w:p>
    <w:p w14:paraId="6EF25205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Предположим, у вас есть файл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под названием </w:t>
      </w:r>
      <w:r w:rsidRPr="00F01080">
        <w:rPr>
          <w:rFonts w:ascii="Times New Roman" w:hAnsi="Times New Roman" w:cs="Times New Roman"/>
          <w:b/>
          <w:bCs/>
          <w:sz w:val="28"/>
          <w:szCs w:val="28"/>
        </w:rPr>
        <w:t>document.md</w:t>
      </w:r>
      <w:r w:rsidRPr="00F01080">
        <w:rPr>
          <w:rFonts w:ascii="Times New Roman" w:hAnsi="Times New Roman" w:cs="Times New Roman"/>
          <w:sz w:val="28"/>
          <w:szCs w:val="28"/>
        </w:rPr>
        <w:t xml:space="preserve">. Вы можете открыть его в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и начать редактирование следующим образом:</w:t>
      </w:r>
    </w:p>
    <w:p w14:paraId="614169F3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6C8306E" wp14:editId="68F6B504">
            <wp:extent cx="5940425" cy="1709420"/>
            <wp:effectExtent l="0" t="0" r="0" b="0"/>
            <wp:docPr id="702048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04846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A6AEB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Расширим файлик</w:t>
      </w:r>
    </w:p>
    <w:p w14:paraId="4A347277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# Пример документа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</w:p>
    <w:p w14:paraId="591828CE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Этот документ - пример использования синтаксиса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для создания структурированного документа.</w:t>
      </w:r>
    </w:p>
    <w:p w14:paraId="0EE23E0E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Заголовки</w:t>
      </w:r>
    </w:p>
    <w:p w14:paraId="1873630C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Заголовки в 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создаются при помощи символа `#`. Количество символов `#` определяет уровень заголовка. Например:</w:t>
      </w:r>
    </w:p>
    <w:p w14:paraId="1DAB9389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### Уровень 3</w:t>
      </w:r>
    </w:p>
    <w:p w14:paraId="5A47AFE2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#### Уровень 4</w:t>
      </w:r>
    </w:p>
    <w:p w14:paraId="0B334506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##### Уровень 5</w:t>
      </w:r>
    </w:p>
    <w:p w14:paraId="48EBBB70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Списки</w:t>
      </w:r>
    </w:p>
    <w:p w14:paraId="1682A3BD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Списки могут быть нумерованными или маркированными.</w:t>
      </w:r>
    </w:p>
    <w:p w14:paraId="2CD03A4A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### Нумерованный список</w:t>
      </w:r>
    </w:p>
    <w:p w14:paraId="4B58FE4D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1. Пункт 1</w:t>
      </w:r>
    </w:p>
    <w:p w14:paraId="3020AC83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2. Пункт 2</w:t>
      </w:r>
    </w:p>
    <w:p w14:paraId="7086DD93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3. Пункт 3</w:t>
      </w:r>
    </w:p>
    <w:p w14:paraId="00EF5541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### Маркированный список</w:t>
      </w:r>
    </w:p>
    <w:p w14:paraId="78A65409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- Пункт A</w:t>
      </w:r>
    </w:p>
    <w:p w14:paraId="1FF2CAAB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lastRenderedPageBreak/>
        <w:t>- Пункт B</w:t>
      </w:r>
    </w:p>
    <w:p w14:paraId="4055C8A1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- Пункт C</w:t>
      </w:r>
    </w:p>
    <w:p w14:paraId="35FE9F68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Таблицы</w:t>
      </w:r>
    </w:p>
    <w:p w14:paraId="0436273C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| Заголовок 1 | Заголовок 2 | Заголовок 3 |</w:t>
      </w:r>
    </w:p>
    <w:p w14:paraId="2C8BE318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|-------------|-------------|-------------|</w:t>
      </w:r>
    </w:p>
    <w:p w14:paraId="0D93CF56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| Ячейка 1    | Ячейка 2    | Ячейка 3    |</w:t>
      </w:r>
    </w:p>
    <w:p w14:paraId="7A85D1E2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| Ячейка 4    | Ячейка 5    | Ячейка 6    |</w:t>
      </w:r>
    </w:p>
    <w:p w14:paraId="7AD1BB6A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Изображения</w:t>
      </w:r>
    </w:p>
    <w:p w14:paraId="5B0FDC80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1080">
        <w:rPr>
          <w:rFonts w:ascii="Times New Roman" w:hAnsi="Times New Roman" w:cs="Times New Roman"/>
          <w:sz w:val="28"/>
          <w:szCs w:val="28"/>
        </w:rPr>
        <w:t>![</w:t>
      </w:r>
      <w:proofErr w:type="gramEnd"/>
      <w:r w:rsidRPr="00F01080">
        <w:rPr>
          <w:rFonts w:ascii="Times New Roman" w:hAnsi="Times New Roman" w:cs="Times New Roman"/>
          <w:sz w:val="28"/>
          <w:szCs w:val="28"/>
        </w:rPr>
        <w:t>Пример изображения](https://via.placeholder.com/300)</w:t>
      </w:r>
    </w:p>
    <w:p w14:paraId="0A8AF23F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Ссылки</w:t>
      </w:r>
    </w:p>
    <w:p w14:paraId="0F7C02E7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Пример ссылки на внешний ресурс: [</w:t>
      </w:r>
      <w:proofErr w:type="spellStart"/>
      <w:r w:rsidRPr="00F01080">
        <w:rPr>
          <w:rFonts w:ascii="Times New Roman" w:hAnsi="Times New Roman" w:cs="Times New Roman"/>
          <w:sz w:val="28"/>
          <w:szCs w:val="28"/>
        </w:rPr>
        <w:t>Markdown</w:t>
      </w:r>
      <w:proofErr w:type="spellEnd"/>
      <w:r w:rsidRPr="00F0108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Википедии](</w:t>
      </w:r>
      <w:proofErr w:type="gramEnd"/>
      <w:r w:rsidRPr="00F01080">
        <w:rPr>
          <w:rFonts w:ascii="Times New Roman" w:hAnsi="Times New Roman" w:cs="Times New Roman"/>
          <w:sz w:val="28"/>
          <w:szCs w:val="28"/>
        </w:rPr>
        <w:t>https://ru.wikipedia.org/wiki/Markdown).</w:t>
      </w:r>
    </w:p>
    <w:p w14:paraId="23880B3F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Код</w:t>
      </w:r>
    </w:p>
    <w:p w14:paraId="3524339F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Можно вставлять фрагменты кода внутри текста, используя обратные кавычки:</w:t>
      </w:r>
    </w:p>
    <w:p w14:paraId="48DD3C65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>```python</w:t>
      </w:r>
    </w:p>
    <w:p w14:paraId="6A62BC2A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def </w:t>
      </w:r>
      <w:proofErr w:type="spellStart"/>
      <w:r w:rsidRPr="00F01080">
        <w:rPr>
          <w:rFonts w:ascii="Times New Roman" w:hAnsi="Times New Roman" w:cs="Times New Roman"/>
          <w:sz w:val="28"/>
          <w:szCs w:val="28"/>
          <w:lang w:val="en-US"/>
        </w:rPr>
        <w:t>hello_</w:t>
      </w:r>
      <w:proofErr w:type="gramStart"/>
      <w:r w:rsidRPr="00F01080">
        <w:rPr>
          <w:rFonts w:ascii="Times New Roman" w:hAnsi="Times New Roman" w:cs="Times New Roman"/>
          <w:sz w:val="28"/>
          <w:szCs w:val="28"/>
          <w:lang w:val="en-US"/>
        </w:rPr>
        <w:t>world</w:t>
      </w:r>
      <w:proofErr w:type="spellEnd"/>
      <w:r w:rsidRPr="00F01080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F01080">
        <w:rPr>
          <w:rFonts w:ascii="Times New Roman" w:hAnsi="Times New Roman" w:cs="Times New Roman"/>
          <w:sz w:val="28"/>
          <w:szCs w:val="28"/>
          <w:lang w:val="en-US"/>
        </w:rPr>
        <w:t>):</w:t>
      </w:r>
    </w:p>
    <w:p w14:paraId="68D9906A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108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F01080">
        <w:rPr>
          <w:rFonts w:ascii="Times New Roman" w:hAnsi="Times New Roman" w:cs="Times New Roman"/>
          <w:sz w:val="28"/>
          <w:szCs w:val="28"/>
          <w:lang w:val="en-US"/>
        </w:rPr>
        <w:t>print(</w:t>
      </w:r>
      <w:proofErr w:type="gramEnd"/>
      <w:r w:rsidRPr="00F01080">
        <w:rPr>
          <w:rFonts w:ascii="Times New Roman" w:hAnsi="Times New Roman" w:cs="Times New Roman"/>
          <w:sz w:val="28"/>
          <w:szCs w:val="28"/>
          <w:lang w:val="en-US"/>
        </w:rPr>
        <w:t>"Hello, world!")</w:t>
      </w:r>
    </w:p>
    <w:p w14:paraId="7D8627B1" w14:textId="77777777" w:rsidR="00F01080" w:rsidRPr="00F01080" w:rsidRDefault="00F0108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Теперь давайте потренируемся и придумаем на подобии такого файла</w:t>
      </w:r>
    </w:p>
    <w:p w14:paraId="1EADB4CD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 Стихи</w:t>
      </w:r>
    </w:p>
    <w:p w14:paraId="08FDEDEC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Роза - цветок прекрасный,  </w:t>
      </w:r>
    </w:p>
    <w:p w14:paraId="109D3B39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В ней тайна укрыта,  </w:t>
      </w:r>
    </w:p>
    <w:p w14:paraId="7AF5ADEE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нежность</w:t>
      </w:r>
      <w:proofErr w:type="gramEnd"/>
      <w:r w:rsidRPr="00F01080">
        <w:rPr>
          <w:rFonts w:ascii="Times New Roman" w:hAnsi="Times New Roman" w:cs="Times New Roman"/>
          <w:sz w:val="28"/>
          <w:szCs w:val="28"/>
        </w:rPr>
        <w:t xml:space="preserve"> и красота,  </w:t>
      </w:r>
    </w:p>
    <w:p w14:paraId="3E1E7474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В розе вся жизнь сокрыта.</w:t>
      </w:r>
    </w:p>
    <w:p w14:paraId="31665CAF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lastRenderedPageBreak/>
        <w:t>## Таблица с характеристиками цветов</w:t>
      </w:r>
    </w:p>
    <w:p w14:paraId="3EFE778C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 xml:space="preserve">| 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Цветок  |</w:t>
      </w:r>
      <w:proofErr w:type="gramEnd"/>
      <w:r w:rsidRPr="00F01080">
        <w:rPr>
          <w:rFonts w:ascii="Times New Roman" w:hAnsi="Times New Roman" w:cs="Times New Roman"/>
          <w:sz w:val="28"/>
          <w:szCs w:val="28"/>
        </w:rPr>
        <w:t xml:space="preserve"> Тип       | Описание                               |</w:t>
      </w:r>
    </w:p>
    <w:p w14:paraId="433D04C2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|---------|-----------|----------------------------------------|</w:t>
      </w:r>
    </w:p>
    <w:p w14:paraId="16EC6A95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| Роза    | Многолетнее | Прекрасный цветок с ароматом           |</w:t>
      </w:r>
    </w:p>
    <w:p w14:paraId="06C1A362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| Тюльпан | Многолетнее | Одноголовый цветок различных оттенков |</w:t>
      </w:r>
    </w:p>
    <w:p w14:paraId="4DA5A47E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| Лилия   | Многолетнее | Гофрированные лепестки                 |</w:t>
      </w:r>
    </w:p>
    <w:p w14:paraId="66A450F6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Изображение розы</w:t>
      </w:r>
    </w:p>
    <w:p w14:paraId="48C2C961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1080">
        <w:rPr>
          <w:rFonts w:ascii="Times New Roman" w:hAnsi="Times New Roman" w:cs="Times New Roman"/>
          <w:sz w:val="28"/>
          <w:szCs w:val="28"/>
        </w:rPr>
        <w:t>![</w:t>
      </w:r>
      <w:proofErr w:type="gramEnd"/>
      <w:r w:rsidRPr="00F01080">
        <w:rPr>
          <w:rFonts w:ascii="Times New Roman" w:hAnsi="Times New Roman" w:cs="Times New Roman"/>
          <w:sz w:val="28"/>
          <w:szCs w:val="28"/>
        </w:rPr>
        <w:t>Роза](https://via.placeholder.com/300)</w:t>
      </w:r>
    </w:p>
    <w:p w14:paraId="73B46A2C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## Ссылки на сайты с цветами</w:t>
      </w:r>
    </w:p>
    <w:p w14:paraId="6B5A1550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- [Интернет-магазин цветов "Цветочная радость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"](</w:t>
      </w:r>
      <w:proofErr w:type="gramEnd"/>
      <w:r w:rsidRPr="00F01080">
        <w:rPr>
          <w:rFonts w:ascii="Times New Roman" w:hAnsi="Times New Roman" w:cs="Times New Roman"/>
          <w:sz w:val="28"/>
          <w:szCs w:val="28"/>
        </w:rPr>
        <w:t>https://example.com)</w:t>
      </w:r>
    </w:p>
    <w:p w14:paraId="79F09DAA" w14:textId="77777777" w:rsidR="00F01080" w:rsidRPr="00F01080" w:rsidRDefault="00F01080" w:rsidP="00F01080">
      <w:pPr>
        <w:shd w:val="clear" w:color="auto" w:fill="000000" w:themeFill="text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080">
        <w:rPr>
          <w:rFonts w:ascii="Times New Roman" w:hAnsi="Times New Roman" w:cs="Times New Roman"/>
          <w:sz w:val="28"/>
          <w:szCs w:val="28"/>
        </w:rPr>
        <w:t>- [Флористическая компания "Букетик</w:t>
      </w:r>
      <w:proofErr w:type="gramStart"/>
      <w:r w:rsidRPr="00F01080">
        <w:rPr>
          <w:rFonts w:ascii="Times New Roman" w:hAnsi="Times New Roman" w:cs="Times New Roman"/>
          <w:sz w:val="28"/>
          <w:szCs w:val="28"/>
        </w:rPr>
        <w:t>"](</w:t>
      </w:r>
      <w:proofErr w:type="gramEnd"/>
      <w:r w:rsidRPr="00F01080">
        <w:rPr>
          <w:rFonts w:ascii="Times New Roman" w:hAnsi="Times New Roman" w:cs="Times New Roman"/>
          <w:sz w:val="28"/>
          <w:szCs w:val="28"/>
        </w:rPr>
        <w:t>https://example.org)</w:t>
      </w:r>
    </w:p>
    <w:p w14:paraId="1EDD697D" w14:textId="77777777" w:rsidR="00000000" w:rsidRPr="00F01080" w:rsidRDefault="00000000" w:rsidP="00F0108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26729" w:rsidRPr="00F01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00098"/>
    <w:multiLevelType w:val="multilevel"/>
    <w:tmpl w:val="E370F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8C50B3"/>
    <w:multiLevelType w:val="multilevel"/>
    <w:tmpl w:val="48126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EC25C6"/>
    <w:multiLevelType w:val="multilevel"/>
    <w:tmpl w:val="A808E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A74F61"/>
    <w:multiLevelType w:val="multilevel"/>
    <w:tmpl w:val="FE90A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43353C"/>
    <w:multiLevelType w:val="multilevel"/>
    <w:tmpl w:val="1F3A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846A69"/>
    <w:multiLevelType w:val="multilevel"/>
    <w:tmpl w:val="1CB46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1E581E"/>
    <w:multiLevelType w:val="multilevel"/>
    <w:tmpl w:val="83F6D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46578C"/>
    <w:multiLevelType w:val="multilevel"/>
    <w:tmpl w:val="C0A28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0C7B44"/>
    <w:multiLevelType w:val="multilevel"/>
    <w:tmpl w:val="A808E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8195404">
    <w:abstractNumId w:val="8"/>
  </w:num>
  <w:num w:numId="2" w16cid:durableId="2039424964">
    <w:abstractNumId w:val="1"/>
  </w:num>
  <w:num w:numId="3" w16cid:durableId="1318529667">
    <w:abstractNumId w:val="5"/>
  </w:num>
  <w:num w:numId="4" w16cid:durableId="248540589">
    <w:abstractNumId w:val="3"/>
  </w:num>
  <w:num w:numId="5" w16cid:durableId="1990788715">
    <w:abstractNumId w:val="2"/>
  </w:num>
  <w:num w:numId="6" w16cid:durableId="606036953">
    <w:abstractNumId w:val="6"/>
  </w:num>
  <w:num w:numId="7" w16cid:durableId="516509483">
    <w:abstractNumId w:val="4"/>
  </w:num>
  <w:num w:numId="8" w16cid:durableId="862934512">
    <w:abstractNumId w:val="0"/>
  </w:num>
  <w:num w:numId="9" w16cid:durableId="405234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080"/>
    <w:rsid w:val="006D4EAF"/>
    <w:rsid w:val="00873A65"/>
    <w:rsid w:val="00BC11B9"/>
    <w:rsid w:val="00F01080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8132F"/>
  <w15:chartTrackingRefBased/>
  <w15:docId w15:val="{A40B6139-13A3-49AB-96B1-620479E2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080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5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2275</Words>
  <Characters>12970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Иван Арестов</cp:lastModifiedBy>
  <cp:revision>2</cp:revision>
  <dcterms:created xsi:type="dcterms:W3CDTF">2025-07-28T14:55:00Z</dcterms:created>
  <dcterms:modified xsi:type="dcterms:W3CDTF">2025-07-28T14:55:00Z</dcterms:modified>
</cp:coreProperties>
</file>